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2003" w14:textId="127719A6" w:rsidR="00A265B8" w:rsidRDefault="00221CC7" w:rsidP="00A265B8">
      <w:pPr>
        <w:pStyle w:val="Title"/>
        <w:jc w:val="center"/>
      </w:pPr>
      <w:r>
        <w:t>Heaven Has Receipts</w:t>
      </w:r>
    </w:p>
    <w:p w14:paraId="137A5CF7" w14:textId="27DE2E0E" w:rsidR="00221CC7" w:rsidRPr="00221CC7" w:rsidRDefault="00A16D0F" w:rsidP="00221CC7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221CC7" w:rsidRPr="00221CC7">
        <w:rPr>
          <w:rFonts w:cs="Times New Roman"/>
          <w:b/>
          <w:bCs/>
          <w:szCs w:val="24"/>
        </w:rPr>
        <w:t xml:space="preserve">Revelation 20:11–15 (NASB95) — </w:t>
      </w:r>
      <w:r w:rsidR="00221CC7" w:rsidRPr="00221CC7">
        <w:rPr>
          <w:rFonts w:cs="Times New Roman"/>
          <w:b/>
          <w:bCs/>
          <w:szCs w:val="24"/>
          <w:lang w:val="en"/>
        </w:rPr>
        <w:t>11</w:t>
      </w:r>
      <w:r w:rsidR="00221CC7" w:rsidRPr="00221CC7">
        <w:rPr>
          <w:rFonts w:cs="Times New Roman"/>
          <w:szCs w:val="24"/>
          <w:lang w:val="en"/>
        </w:rPr>
        <w:t xml:space="preserve"> </w:t>
      </w:r>
      <w:r w:rsidR="00221CC7" w:rsidRPr="00221CC7">
        <w:rPr>
          <w:rFonts w:cs="Times New Roman"/>
          <w:szCs w:val="24"/>
        </w:rPr>
        <w:t xml:space="preserve">Then I saw a great white throne and Him who sat upon it, from whose presence earth and heaven fled away, and no place was found for them. </w:t>
      </w:r>
      <w:r w:rsidR="00221CC7" w:rsidRPr="00221CC7">
        <w:rPr>
          <w:rFonts w:cs="Times New Roman"/>
          <w:b/>
          <w:bCs/>
          <w:szCs w:val="24"/>
          <w:lang w:val="en"/>
        </w:rPr>
        <w:t>12</w:t>
      </w:r>
      <w:r w:rsidR="00221CC7" w:rsidRPr="00221CC7">
        <w:rPr>
          <w:rFonts w:cs="Times New Roman"/>
          <w:szCs w:val="24"/>
          <w:lang w:val="en"/>
        </w:rPr>
        <w:t xml:space="preserve"> </w:t>
      </w:r>
      <w:r w:rsidR="00221CC7" w:rsidRPr="00221CC7">
        <w:rPr>
          <w:rFonts w:cs="Times New Roman"/>
          <w:szCs w:val="24"/>
        </w:rPr>
        <w:t xml:space="preserve">And I saw the dead, the great and the small, standing before the throne, and books were opened; and another book was opened, which is the book of life; and the dead were judged from the things which were written in the books, according to their deeds. </w:t>
      </w:r>
      <w:r w:rsidR="00221CC7" w:rsidRPr="00221CC7">
        <w:rPr>
          <w:rFonts w:cs="Times New Roman"/>
          <w:b/>
          <w:bCs/>
          <w:szCs w:val="24"/>
          <w:lang w:val="en"/>
        </w:rPr>
        <w:t>13</w:t>
      </w:r>
      <w:r w:rsidR="00221CC7" w:rsidRPr="00221CC7">
        <w:rPr>
          <w:rFonts w:cs="Times New Roman"/>
          <w:szCs w:val="24"/>
          <w:lang w:val="en"/>
        </w:rPr>
        <w:t xml:space="preserve"> </w:t>
      </w:r>
      <w:r w:rsidR="00221CC7" w:rsidRPr="00221CC7">
        <w:rPr>
          <w:rFonts w:cs="Times New Roman"/>
          <w:szCs w:val="24"/>
        </w:rPr>
        <w:t xml:space="preserve">And the sea gave up the dead which were in it, and death and Hades gave up the dead which were in them; and they were judged, every one of them according to their deeds. </w:t>
      </w:r>
      <w:r w:rsidR="00221CC7" w:rsidRPr="00221CC7">
        <w:rPr>
          <w:rFonts w:cs="Times New Roman"/>
          <w:b/>
          <w:bCs/>
          <w:szCs w:val="24"/>
          <w:lang w:val="en"/>
        </w:rPr>
        <w:t>14</w:t>
      </w:r>
      <w:r w:rsidR="00221CC7" w:rsidRPr="00221CC7">
        <w:rPr>
          <w:rFonts w:cs="Times New Roman"/>
          <w:szCs w:val="24"/>
          <w:lang w:val="en"/>
        </w:rPr>
        <w:t xml:space="preserve"> </w:t>
      </w:r>
      <w:r w:rsidR="00221CC7" w:rsidRPr="00221CC7">
        <w:rPr>
          <w:rFonts w:cs="Times New Roman"/>
          <w:szCs w:val="24"/>
        </w:rPr>
        <w:t xml:space="preserve">Then death and Hades were thrown into the lake of fire. This is the second death, the lake of fire. </w:t>
      </w:r>
      <w:r w:rsidR="00221CC7" w:rsidRPr="00221CC7">
        <w:rPr>
          <w:rFonts w:cs="Times New Roman"/>
          <w:b/>
          <w:bCs/>
          <w:szCs w:val="24"/>
          <w:lang w:val="en"/>
        </w:rPr>
        <w:t>15</w:t>
      </w:r>
      <w:r w:rsidR="00221CC7" w:rsidRPr="00221CC7">
        <w:rPr>
          <w:rFonts w:cs="Times New Roman"/>
          <w:szCs w:val="24"/>
          <w:lang w:val="en"/>
        </w:rPr>
        <w:t xml:space="preserve"> </w:t>
      </w:r>
      <w:r w:rsidR="00221CC7" w:rsidRPr="00221CC7">
        <w:rPr>
          <w:rFonts w:cs="Times New Roman"/>
          <w:szCs w:val="24"/>
        </w:rPr>
        <w:t xml:space="preserve">And if anyone’s name was not found written in the book of life, he was thrown into the lake of fire. </w:t>
      </w:r>
    </w:p>
    <w:p w14:paraId="236F063B" w14:textId="77777777" w:rsidR="00221CC7" w:rsidRPr="008B2AF7" w:rsidRDefault="00221CC7" w:rsidP="008B2AF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63D83512" w14:textId="6A81C15C" w:rsidR="00221CC7" w:rsidRPr="00221CC7" w:rsidRDefault="00221CC7" w:rsidP="00221CC7">
      <w:pPr>
        <w:spacing w:line="240" w:lineRule="auto"/>
        <w:rPr>
          <w:rFonts w:cs="Times New Roman"/>
          <w:szCs w:val="24"/>
        </w:rPr>
      </w:pPr>
      <w:r w:rsidRPr="00221CC7">
        <w:rPr>
          <w:rFonts w:cs="Times New Roman"/>
          <w:szCs w:val="24"/>
        </w:rPr>
        <w:t>1. Sin is too</w:t>
      </w:r>
      <w:r>
        <w:rPr>
          <w:rFonts w:cs="Times New Roman"/>
          <w:szCs w:val="24"/>
        </w:rPr>
        <w:t xml:space="preserve"> _________</w:t>
      </w:r>
      <w:r w:rsidRPr="00221CC7">
        <w:rPr>
          <w:rFonts w:cs="Times New Roman"/>
          <w:szCs w:val="24"/>
        </w:rPr>
        <w:t xml:space="preserve"> for any single metaphor to fully capture </w:t>
      </w:r>
      <w:proofErr w:type="spellStart"/>
      <w:r w:rsidRPr="00221CC7">
        <w:rPr>
          <w:rFonts w:cs="Times New Roman"/>
          <w:szCs w:val="24"/>
        </w:rPr>
        <w:t>its</w:t>
      </w:r>
      <w:proofErr w:type="spellEnd"/>
      <w:r>
        <w:rPr>
          <w:rFonts w:cs="Times New Roman"/>
          <w:szCs w:val="24"/>
        </w:rPr>
        <w:t xml:space="preserve"> _____________</w:t>
      </w:r>
      <w:r w:rsidRPr="00221CC7">
        <w:rPr>
          <w:rFonts w:cs="Times New Roman"/>
          <w:szCs w:val="24"/>
        </w:rPr>
        <w:t xml:space="preserve"> or God’s</w:t>
      </w:r>
      <w:r>
        <w:rPr>
          <w:rFonts w:cs="Times New Roman"/>
          <w:szCs w:val="24"/>
        </w:rPr>
        <w:t xml:space="preserve"> ____________</w:t>
      </w:r>
      <w:r w:rsidRPr="00221CC7">
        <w:rPr>
          <w:rFonts w:cs="Times New Roman"/>
          <w:szCs w:val="24"/>
        </w:rPr>
        <w:t>.</w:t>
      </w:r>
    </w:p>
    <w:p w14:paraId="56067AB2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519DE7B6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42790399" w14:textId="2C693D80" w:rsidR="00221CC7" w:rsidRPr="00221CC7" w:rsidRDefault="00221CC7" w:rsidP="00221CC7">
      <w:pPr>
        <w:spacing w:line="240" w:lineRule="auto"/>
        <w:rPr>
          <w:rFonts w:cs="Times New Roman"/>
          <w:szCs w:val="24"/>
        </w:rPr>
      </w:pPr>
      <w:r w:rsidRPr="00221CC7">
        <w:rPr>
          <w:rFonts w:cs="Times New Roman"/>
          <w:szCs w:val="24"/>
        </w:rPr>
        <w:t>2. In John 19, Jesus declared, “It is finished!” knowing that all had been</w:t>
      </w:r>
      <w:r>
        <w:rPr>
          <w:rFonts w:cs="Times New Roman"/>
          <w:szCs w:val="24"/>
        </w:rPr>
        <w:t xml:space="preserve"> _____________</w:t>
      </w:r>
      <w:r w:rsidRPr="00221CC7">
        <w:rPr>
          <w:rFonts w:cs="Times New Roman"/>
          <w:szCs w:val="24"/>
        </w:rPr>
        <w:t>. That cry carries profound</w:t>
      </w:r>
      <w:r>
        <w:rPr>
          <w:rFonts w:cs="Times New Roman"/>
          <w:szCs w:val="24"/>
        </w:rPr>
        <w:t xml:space="preserve"> ______________</w:t>
      </w:r>
      <w:r w:rsidRPr="00221CC7">
        <w:rPr>
          <w:rFonts w:cs="Times New Roman"/>
          <w:szCs w:val="24"/>
        </w:rPr>
        <w:t xml:space="preserve"> for </w:t>
      </w:r>
      <w:proofErr w:type="gramStart"/>
      <w:r w:rsidRPr="00221CC7">
        <w:rPr>
          <w:rFonts w:cs="Times New Roman"/>
          <w:szCs w:val="24"/>
        </w:rPr>
        <w:t>our</w:t>
      </w:r>
      <w:r>
        <w:rPr>
          <w:rFonts w:cs="Times New Roman"/>
          <w:szCs w:val="24"/>
        </w:rPr>
        <w:t xml:space="preserve"> __</w:t>
      </w:r>
      <w:proofErr w:type="gramEnd"/>
      <w:r>
        <w:rPr>
          <w:rFonts w:cs="Times New Roman"/>
          <w:szCs w:val="24"/>
        </w:rPr>
        <w:t>________</w:t>
      </w:r>
      <w:r w:rsidRPr="00221CC7">
        <w:rPr>
          <w:rFonts w:cs="Times New Roman"/>
          <w:szCs w:val="24"/>
        </w:rPr>
        <w:t>.</w:t>
      </w:r>
    </w:p>
    <w:p w14:paraId="72AFBEF6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5B3DD748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1F0BC776" w14:textId="6A9DDD0F" w:rsidR="00221CC7" w:rsidRPr="00221CC7" w:rsidRDefault="00221CC7" w:rsidP="00221CC7">
      <w:pPr>
        <w:spacing w:line="240" w:lineRule="auto"/>
        <w:rPr>
          <w:rFonts w:eastAsia="Times New Roman" w:cs="Times New Roman"/>
          <w:szCs w:val="24"/>
        </w:rPr>
      </w:pPr>
      <w:r w:rsidRPr="00221CC7">
        <w:rPr>
          <w:rFonts w:eastAsia="Times New Roman" w:cs="Times New Roman"/>
          <w:szCs w:val="24"/>
        </w:rPr>
        <w:t>3. Though the</w:t>
      </w:r>
      <w:r>
        <w:rPr>
          <w:rFonts w:eastAsia="Times New Roman" w:cs="Times New Roman"/>
          <w:szCs w:val="24"/>
        </w:rPr>
        <w:t xml:space="preserve"> _______</w:t>
      </w:r>
      <w:r w:rsidRPr="00221CC7">
        <w:rPr>
          <w:rFonts w:eastAsia="Times New Roman" w:cs="Times New Roman"/>
          <w:szCs w:val="24"/>
        </w:rPr>
        <w:t xml:space="preserve"> of temptation changes, its underlying</w:t>
      </w:r>
      <w:r>
        <w:rPr>
          <w:rFonts w:eastAsia="Times New Roman" w:cs="Times New Roman"/>
          <w:szCs w:val="24"/>
        </w:rPr>
        <w:t xml:space="preserve"> _________</w:t>
      </w:r>
      <w:r w:rsidRPr="00221CC7">
        <w:rPr>
          <w:rFonts w:eastAsia="Times New Roman" w:cs="Times New Roman"/>
          <w:szCs w:val="24"/>
        </w:rPr>
        <w:t xml:space="preserve"> remains the same. Jesus overcame every kind of temptation without sin and can</w:t>
      </w:r>
      <w:r>
        <w:rPr>
          <w:rFonts w:eastAsia="Times New Roman" w:cs="Times New Roman"/>
          <w:szCs w:val="24"/>
        </w:rPr>
        <w:t xml:space="preserve"> _______</w:t>
      </w:r>
      <w:r w:rsidRPr="00221CC7">
        <w:rPr>
          <w:rFonts w:eastAsia="Times New Roman" w:cs="Times New Roman"/>
          <w:szCs w:val="24"/>
        </w:rPr>
        <w:t xml:space="preserve"> us overcome whatever temptations we face.</w:t>
      </w:r>
    </w:p>
    <w:p w14:paraId="29440E4F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32E5C63D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33A1E742" w14:textId="5BDD216A" w:rsidR="00221CC7" w:rsidRPr="00221CC7" w:rsidRDefault="00221CC7" w:rsidP="00221CC7">
      <w:pPr>
        <w:rPr>
          <w:rFonts w:eastAsia="Times New Roman" w:cs="Times New Roman"/>
          <w:szCs w:val="24"/>
        </w:rPr>
      </w:pPr>
      <w:r w:rsidRPr="00221CC7">
        <w:rPr>
          <w:rFonts w:eastAsia="Times New Roman" w:cs="Times New Roman"/>
          <w:szCs w:val="24"/>
        </w:rPr>
        <w:t>4. When the devil reminds you of his</w:t>
      </w:r>
      <w:r>
        <w:rPr>
          <w:rFonts w:eastAsia="Times New Roman" w:cs="Times New Roman"/>
          <w:szCs w:val="24"/>
        </w:rPr>
        <w:t xml:space="preserve"> _________</w:t>
      </w:r>
      <w:r w:rsidRPr="00221CC7">
        <w:rPr>
          <w:rFonts w:eastAsia="Times New Roman" w:cs="Times New Roman"/>
          <w:szCs w:val="24"/>
        </w:rPr>
        <w:t xml:space="preserve"> against you, remind him that Jesus’ receipts are</w:t>
      </w:r>
      <w:r>
        <w:rPr>
          <w:rFonts w:eastAsia="Times New Roman" w:cs="Times New Roman"/>
          <w:szCs w:val="24"/>
        </w:rPr>
        <w:t xml:space="preserve"> __________</w:t>
      </w:r>
      <w:r w:rsidRPr="00221CC7">
        <w:rPr>
          <w:rFonts w:eastAsia="Times New Roman" w:cs="Times New Roman"/>
          <w:szCs w:val="24"/>
        </w:rPr>
        <w:t>! For where sin abounds, grace superabounds! (Romans 5:20)</w:t>
      </w:r>
    </w:p>
    <w:p w14:paraId="09ADA9AB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6652AB7B" w14:textId="77777777" w:rsid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002DD904" w14:textId="2645B370" w:rsidR="00221CC7" w:rsidRPr="00221CC7" w:rsidRDefault="00221CC7" w:rsidP="00221CC7">
      <w:pPr>
        <w:rPr>
          <w:rFonts w:eastAsia="Times New Roman" w:cs="Times New Roman"/>
          <w:szCs w:val="24"/>
        </w:rPr>
      </w:pPr>
      <w:r w:rsidRPr="00221CC7">
        <w:rPr>
          <w:rFonts w:eastAsia="Times New Roman" w:cs="Times New Roman"/>
          <w:szCs w:val="24"/>
        </w:rPr>
        <w:t>5. While our faithfulness cannot</w:t>
      </w:r>
      <w:r>
        <w:rPr>
          <w:rFonts w:eastAsia="Times New Roman" w:cs="Times New Roman"/>
          <w:szCs w:val="24"/>
        </w:rPr>
        <w:t xml:space="preserve"> ______</w:t>
      </w:r>
      <w:r w:rsidRPr="00221CC7">
        <w:rPr>
          <w:rFonts w:eastAsia="Times New Roman" w:cs="Times New Roman"/>
          <w:szCs w:val="24"/>
        </w:rPr>
        <w:t xml:space="preserve"> us, God delights in the</w:t>
      </w:r>
      <w:r>
        <w:rPr>
          <w:rFonts w:eastAsia="Times New Roman" w:cs="Times New Roman"/>
          <w:szCs w:val="24"/>
        </w:rPr>
        <w:t xml:space="preserve"> __________</w:t>
      </w:r>
      <w:r w:rsidRPr="00221CC7">
        <w:rPr>
          <w:rFonts w:eastAsia="Times New Roman" w:cs="Times New Roman"/>
          <w:szCs w:val="24"/>
        </w:rPr>
        <w:t xml:space="preserve"> of our obedience, as seen in the lives of Abraham, David, Job, the widow, and Cornelius.</w:t>
      </w:r>
    </w:p>
    <w:p w14:paraId="14150F24" w14:textId="77777777" w:rsidR="00BF16CB" w:rsidRPr="00BF16CB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06F28B1C" w14:textId="77777777" w:rsidR="00663AA3" w:rsidRDefault="00BF16CB" w:rsidP="007B2ABD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6CF1DB79" w14:textId="77777777" w:rsidR="00221CC7" w:rsidRDefault="00221CC7" w:rsidP="00852C1A">
      <w:pPr>
        <w:jc w:val="right"/>
        <w:rPr>
          <w:rFonts w:eastAsia="Times New Roman" w:cs="Times New Roman"/>
          <w:szCs w:val="24"/>
        </w:rPr>
      </w:pPr>
    </w:p>
    <w:p w14:paraId="07886485" w14:textId="2D6092F0" w:rsidR="001D0B84" w:rsidRDefault="00F415FA" w:rsidP="00852C1A">
      <w:pPr>
        <w:jc w:val="right"/>
        <w:rPr>
          <w:i/>
          <w:iCs/>
        </w:rPr>
      </w:pPr>
      <w:r>
        <w:rPr>
          <w:rFonts w:eastAsia="Times New Roman" w:cs="Times New Roman"/>
          <w:szCs w:val="24"/>
        </w:rPr>
        <w:t>10/</w:t>
      </w:r>
      <w:r w:rsidR="000506F9">
        <w:rPr>
          <w:rFonts w:eastAsia="Times New Roman" w:cs="Times New Roman"/>
          <w:szCs w:val="24"/>
        </w:rPr>
        <w:t>2</w:t>
      </w:r>
      <w:r w:rsidR="00221CC7">
        <w:rPr>
          <w:rFonts w:eastAsia="Times New Roman" w:cs="Times New Roman"/>
          <w:szCs w:val="24"/>
        </w:rPr>
        <w:t>8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5946"/>
    <w:rsid w:val="00037354"/>
    <w:rsid w:val="000501A9"/>
    <w:rsid w:val="000506F9"/>
    <w:rsid w:val="00061754"/>
    <w:rsid w:val="00066628"/>
    <w:rsid w:val="00074DA7"/>
    <w:rsid w:val="00076B4E"/>
    <w:rsid w:val="00087096"/>
    <w:rsid w:val="00094633"/>
    <w:rsid w:val="000B5307"/>
    <w:rsid w:val="000D006C"/>
    <w:rsid w:val="000D00D1"/>
    <w:rsid w:val="000D1A2A"/>
    <w:rsid w:val="000D21E1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21CC7"/>
    <w:rsid w:val="00243759"/>
    <w:rsid w:val="00272573"/>
    <w:rsid w:val="002B3F32"/>
    <w:rsid w:val="002F02CD"/>
    <w:rsid w:val="002F1D28"/>
    <w:rsid w:val="002F7B88"/>
    <w:rsid w:val="00303266"/>
    <w:rsid w:val="003045CE"/>
    <w:rsid w:val="00330059"/>
    <w:rsid w:val="003533F8"/>
    <w:rsid w:val="00353E75"/>
    <w:rsid w:val="0035738C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63AA3"/>
    <w:rsid w:val="006A50C6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42A53"/>
    <w:rsid w:val="00752580"/>
    <w:rsid w:val="0075702B"/>
    <w:rsid w:val="00760855"/>
    <w:rsid w:val="00766FF2"/>
    <w:rsid w:val="0077187D"/>
    <w:rsid w:val="00772D83"/>
    <w:rsid w:val="00784868"/>
    <w:rsid w:val="00785D48"/>
    <w:rsid w:val="007A7C18"/>
    <w:rsid w:val="007B2ABD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B2AF7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AF4F6E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16CB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575CE"/>
    <w:rsid w:val="00D57D80"/>
    <w:rsid w:val="00D84421"/>
    <w:rsid w:val="00D929CA"/>
    <w:rsid w:val="00D962B5"/>
    <w:rsid w:val="00DB3E1B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5AA3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B1BC1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2294</Characters>
  <Application>Microsoft Office Word</Application>
  <DocSecurity>0</DocSecurity>
  <Lines>31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2026-10-28T22:05:00Z</dcterms:created>
  <dcterms:modified xsi:type="dcterms:W3CDTF">2026-10-28T22:12:00Z</dcterms:modified>
</cp:coreProperties>
</file>