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99F406B" wp14:paraId="586B8516" wp14:textId="305EC4D2">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499F406B" w:rsidR="2A9B112B">
        <w:rPr>
          <w:rFonts w:ascii="Cambria" w:hAnsi="Cambria" w:eastAsia="Cambria" w:cs="Cambria"/>
          <w:b w:val="0"/>
          <w:bCs w:val="0"/>
          <w:i w:val="0"/>
          <w:iCs w:val="0"/>
          <w:caps w:val="0"/>
          <w:smallCaps w:val="0"/>
          <w:noProof w:val="0"/>
          <w:color w:val="365F91"/>
          <w:sz w:val="32"/>
          <w:szCs w:val="32"/>
          <w:lang w:val="en-US"/>
        </w:rPr>
        <w:t>Wednesday May 20</w:t>
      </w:r>
      <w:r w:rsidRPr="499F406B" w:rsidR="2A9B112B">
        <w:rPr>
          <w:rFonts w:ascii="Cambria" w:hAnsi="Cambria" w:eastAsia="Cambria" w:cs="Cambria"/>
          <w:b w:val="0"/>
          <w:bCs w:val="0"/>
          <w:i w:val="0"/>
          <w:iCs w:val="0"/>
          <w:caps w:val="0"/>
          <w:smallCaps w:val="0"/>
          <w:noProof w:val="0"/>
          <w:color w:val="365F91"/>
          <w:sz w:val="32"/>
          <w:szCs w:val="32"/>
          <w:vertAlign w:val="superscript"/>
          <w:lang w:val="en-US"/>
        </w:rPr>
        <w:t>th</w:t>
      </w:r>
      <w:r w:rsidRPr="499F406B" w:rsidR="2A9B112B">
        <w:rPr>
          <w:rFonts w:ascii="Cambria" w:hAnsi="Cambria" w:eastAsia="Cambria" w:cs="Cambria"/>
          <w:b w:val="0"/>
          <w:bCs w:val="0"/>
          <w:i w:val="0"/>
          <w:iCs w:val="0"/>
          <w:caps w:val="0"/>
          <w:smallCaps w:val="0"/>
          <w:noProof w:val="0"/>
          <w:color w:val="365F91"/>
          <w:sz w:val="32"/>
          <w:szCs w:val="32"/>
          <w:lang w:val="en-US"/>
        </w:rPr>
        <w:t xml:space="preserve">  – Self-Examination</w:t>
      </w:r>
    </w:p>
    <w:p xmlns:wp14="http://schemas.microsoft.com/office/word/2010/wordml" w:rsidP="499F406B" wp14:paraId="203D41D0" wp14:textId="08231B6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99F406B" wp14:paraId="740C8E6D" wp14:textId="7842106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Style w:val="IntenseEmphasis"/>
          <w:rFonts w:ascii="Times New Roman" w:hAnsi="Times New Roman" w:eastAsia="Times New Roman" w:cs="Times New Roman"/>
          <w:b w:val="0"/>
          <w:bCs w:val="0"/>
          <w:i w:val="1"/>
          <w:iCs w:val="1"/>
          <w:caps w:val="0"/>
          <w:smallCaps w:val="0"/>
          <w:noProof w:val="0"/>
          <w:color w:val="4F81BD"/>
          <w:sz w:val="24"/>
          <w:szCs w:val="24"/>
          <w:lang w:val="en-US"/>
        </w:rPr>
        <w:t>Devotional Thought:</w:t>
      </w: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9F406B" wp14:paraId="2E3086B7" wp14:textId="4BFD6C5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499F406B" w:rsidR="2A9B112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pages 50-52.</w:t>
      </w:r>
    </w:p>
    <w:p xmlns:wp14="http://schemas.microsoft.com/office/word/2010/wordml" w:rsidP="499F406B" wp14:paraId="2887515B" wp14:textId="4B2E46F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lapse of time has wrought no change in Christ’s parting promise to send the Holy Spirit as His representative. It is not because of any restriction on the part of God that the riches of His grace do not flow earthward to men. If the fulfillment of the promise is not seen as it might be, it is because the promise is not appreciated as it should be. If all were willing, all would be filled with the Spirit. Wherever the need of the Holy Spirit is a matter little thought of, there is seen spiritual drought, spiritual darkness, spiritual declension and death. Whenever minor matters occupy the attention, the divine power which is necessary for the growth and prosperity of the church, and which would bring all other blessings in its train, is lacking, though offered in infinite plenitude.</w:t>
      </w:r>
    </w:p>
    <w:p xmlns:wp14="http://schemas.microsoft.com/office/word/2010/wordml" w:rsidP="499F406B" wp14:paraId="66DB3E92" wp14:textId="4B0022C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Since this is the means by which we are to receive power, why do we not hunger and thirst for the gift of the Spirit? Why do we not talk of it, pray for it, and preach concerning it? The Lord is more willing to give the Holy Spirit to those who serve Him than parents are to give good gifts to their children. For the daily baptism of the Spirit every worker should offer his petition to God. Companies of Christian workers should gather to ask for special help, for heavenly wisdom, that they may know how to plan and execute wisely. Especially should they pray that God will baptize </w:t>
      </w:r>
      <w:r w:rsidRPr="499F406B" w:rsidR="2A9B11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51]</w:t>
      </w: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His chosen ambassadors in mission fields with a rich measure of His Spirit. The presence of the Spirit with God’s workers will give the proclamation of truth a power that not all the honor or glory of the world could give.</w:t>
      </w:r>
    </w:p>
    <w:p xmlns:wp14="http://schemas.microsoft.com/office/word/2010/wordml" w:rsidP="499F406B" wp14:paraId="3F4CFB5F" wp14:textId="49FD0CB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 the consecrated worker for God, in whatever place he may be, the Holy Spirit abides. The words spoken to the disciples are spoken also to us. The Comforter is ours as well as theirs. The Spirit furnishes the strength that sustains striving, wrestling souls in every emergency, amidst the hatred of the world, and the realization of their own failures and mistakes. In sorrow and affliction, when the outlook seems dark and the future perplexing, and we feel helpless and alone,—these are the times when, in answer to the prayer of faith, the Holy Spirit brings comfort to the heart.</w:t>
      </w:r>
    </w:p>
    <w:p xmlns:wp14="http://schemas.microsoft.com/office/word/2010/wordml" w:rsidP="499F406B" wp14:paraId="0371822A" wp14:textId="2CCBE05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not a conclusive evidence that a man is a Christian because he manifests spiritual ecstasy under extraordinary circumstances. Holiness is not rapture: it is an entire surrender of the will to God; it is living by every word that proceeds from the mouth of God; it is doing the will of our heavenly Father; it is trusting God in trial, in darkness as well as in the light; it is walking by faith and not by sight; it is relying on God with unquestioning confidence, and resting in His love.</w:t>
      </w:r>
    </w:p>
    <w:p xmlns:wp14="http://schemas.microsoft.com/office/word/2010/wordml" w:rsidP="499F406B" wp14:paraId="5381E722" wp14:textId="3EFFAD2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It is not essential for us to be able to define just what the Holy Spirit is. Christ tells us that the Spirit is the Comforter, “the Spirit of truth, which proceedeth from the Father.” It is plainly declared regarding the Holy Spirit that, in His work of guiding men into all truth, “He shall not speak of Himself.” John 15:26; 16:13. </w:t>
      </w:r>
      <w:r w:rsidRPr="499F406B" w:rsidR="2A9B11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52]</w:t>
      </w:r>
    </w:p>
    <w:p xmlns:wp14="http://schemas.microsoft.com/office/word/2010/wordml" w:rsidP="499F406B" wp14:paraId="5E345874" wp14:textId="4D01B88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nature of the Holy Spirit is a mystery. Men cannot explain it, because the Lord has not revealed it to them. Men having fanciful views may bring together passages of Scripture and put a human construction on them, but the acceptance of these views will not strengthen the church. Regarding such mysteries, which are too deep for human understanding, silence is golden.</w:t>
      </w:r>
    </w:p>
    <w:p xmlns:wp14="http://schemas.microsoft.com/office/word/2010/wordml" w:rsidP="499F406B" wp14:paraId="20EFABE5" wp14:textId="7DAD766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office of the Holy Spirit is distinctly specified in the words of Christ: “When He is come, He will reprove the world of sin, and of righteousness, and of judgment.” John 16:8. It is the Holy Spirit that convicts of sin. If the sinner responds to the quickening influence of the Spirit, he will be brought to repentance and aroused to the importance of obeying the divine requirements.</w:t>
      </w:r>
    </w:p>
    <w:p xmlns:wp14="http://schemas.microsoft.com/office/word/2010/wordml" w:rsidP="499F406B" wp14:paraId="3E2BE399" wp14:textId="16CC1B8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the repentant sinner, hungering and thirsting for righteousness, the Holy Spirit reveals the Lamb of God that taketh away the sin of the world. “He shall receive of Mine, and shall show it unto you,” Christ said. “He shall teach you all things, and bring all things to your remembrance, whatsoever I have said unto you.” John 16:14; 14:26.</w:t>
      </w:r>
    </w:p>
    <w:p xmlns:wp14="http://schemas.microsoft.com/office/word/2010/wordml" w:rsidP="499F406B" wp14:paraId="1BA35C68" wp14:textId="2B4D437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Spirit is given as a regenerating agency, to make effectual the salvation wrought by the death of our Redeemer. The Spirit is constantly seeking to draw the attention of men to the great offering that was made on the cross of Calvary, to unfold to the world the love of God, and to open to the convicted soul the precious things of the Scriptures.</w:t>
      </w:r>
    </w:p>
    <w:p xmlns:wp14="http://schemas.microsoft.com/office/word/2010/wordml" w:rsidP="499F406B" wp14:paraId="756014BE" wp14:textId="5043D94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(1911). The Acts of the Apostles in the Proclamation of the Gospel of Jesus Christ (Vol. 4, pp. 50–52). Pacific Press Publishing Association.</w:t>
      </w:r>
    </w:p>
    <w:p xmlns:wp14="http://schemas.microsoft.com/office/word/2010/wordml" w:rsidP="499F406B" wp14:paraId="22265EF4" wp14:textId="2C7F01BF">
      <w:pPr>
        <w:rPr>
          <w:rFonts w:ascii="Times New Roman" w:hAnsi="Times New Roman" w:eastAsia="Times New Roman" w:cs="Times New Roman"/>
          <w:b w:val="0"/>
          <w:bCs w:val="0"/>
          <w:i w:val="0"/>
          <w:iCs w:val="0"/>
          <w:caps w:val="0"/>
          <w:smallCaps w:val="0"/>
          <w:noProof w:val="0"/>
          <w:color w:val="4F81BD"/>
          <w:sz w:val="24"/>
          <w:szCs w:val="24"/>
          <w:lang w:val="en-US"/>
        </w:rPr>
      </w:pPr>
      <w:r w:rsidRPr="499F406B" w:rsidR="2A9B112B">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499F406B" wp14:paraId="08D0D252" wp14:textId="4A57EB6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Receiving the Spirit</w:t>
      </w:r>
    </w:p>
    <w:p xmlns:wp14="http://schemas.microsoft.com/office/word/2010/wordml" w:rsidP="499F406B" wp14:paraId="5A44FF6B" wp14:textId="10491B6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 you ever wondered why the New Testament church had such spiritual life and at times churches have so little? Why was the Holy Spirit poured out so abundantly then, and His seems so feeble now? Why were these early disciples so full of the Holy Spirit, and why are we so devoid of His presence? What is the difference? Possibly it is time for us to do some serious reflection. Maybe the Holy Spirit is leading us to look within our own hearts in self-examination.</w:t>
      </w:r>
    </w:p>
    <w:p xmlns:wp14="http://schemas.microsoft.com/office/word/2010/wordml" w:rsidP="499F406B" wp14:paraId="7755BC90" wp14:textId="7D272BE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Has the passing of time made any change in Christ's parting promise to send His Holy Spirit to His church? (See Acts 2:37-39 and </w:t>
      </w:r>
      <w:r w:rsidRPr="499F406B" w:rsidR="2A9B112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50, paragraph 1.)</w:t>
      </w:r>
    </w:p>
    <w:p xmlns:wp14="http://schemas.microsoft.com/office/word/2010/wordml" w:rsidP="499F406B" wp14:paraId="498C08AB" wp14:textId="6117A7AC">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499F406B" wp14:paraId="76D5BFDA" wp14:textId="28632C42">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32482783" wp14:textId="44FF3A18">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258303A3" wp14:textId="209EF9D4">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What three reasons does The Acts of the Apostles, page 50, paragraph 1, give for the lack of the Holy Spirit's power among us? Complete the sentences below and ask yourself whether any of these characteristics apply to your personal life.</w:t>
      </w:r>
    </w:p>
    <w:p xmlns:wp14="http://schemas.microsoft.com/office/word/2010/wordml" w:rsidP="499F406B" wp14:paraId="5B904B5A" wp14:textId="07FE9CF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promise is not ____________________________________________________</w:t>
      </w:r>
    </w:p>
    <w:p xmlns:wp14="http://schemas.microsoft.com/office/word/2010/wordml" w:rsidP="499F406B" wp14:paraId="38610C79" wp14:textId="2C29E4ED">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4E5BB733" wp14:textId="782A112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4F2BA14A" wp14:textId="419823A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“Wherever the need of the Holy Spirit is a matter _____________________________</w:t>
      </w:r>
    </w:p>
    <w:p xmlns:wp14="http://schemas.microsoft.com/office/word/2010/wordml" w:rsidP="499F406B" wp14:paraId="53BD346E" wp14:textId="50005809">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5271071D" wp14:textId="689B89A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6BE9BC15" wp14:textId="37A75AF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“Whenever minor matters _______________________________________________</w:t>
      </w:r>
    </w:p>
    <w:p xmlns:wp14="http://schemas.microsoft.com/office/word/2010/wordml" w:rsidP="499F406B" wp14:paraId="3B7928C4" wp14:textId="16B1196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49F6C190" wp14:textId="7D3CA9E5">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2C43082F" wp14:textId="4B15C62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To Think About</w:t>
      </w:r>
    </w:p>
    <w:p xmlns:wp14="http://schemas.microsoft.com/office/word/2010/wordml" w:rsidP="499F406B" wp14:paraId="1E9C2607" wp14:textId="0ADE296A">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I personally fully appreciate the gift of the Holy Spirit that Christ has offered?</w:t>
      </w:r>
    </w:p>
    <w:p xmlns:wp14="http://schemas.microsoft.com/office/word/2010/wordml" w:rsidP="499F406B" wp14:paraId="269187A2" wp14:textId="5212A7F1">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receiving the Holy Spirit a priority in my life?</w:t>
      </w:r>
    </w:p>
    <w:p xmlns:wp14="http://schemas.microsoft.com/office/word/2010/wordml" w:rsidP="499F406B" wp14:paraId="35E80453" wp14:textId="5253BE66">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"minor matters” crowd out time for placing priority on the things of eternity?</w:t>
      </w:r>
    </w:p>
    <w:p xmlns:wp14="http://schemas.microsoft.com/office/word/2010/wordml" w:rsidP="499F406B" wp14:paraId="5F144BEF" wp14:textId="4D7948EC">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99F406B" wp14:paraId="2AD9128F" wp14:textId="431BC58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practical steps has our Lord outlined to prepare us to receive the outpouring of the Holy Spirit? (See </w:t>
      </w:r>
      <w:r w:rsidRPr="499F406B" w:rsidR="2A9B112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50, paragraph 2.)</w:t>
      </w:r>
    </w:p>
    <w:p xmlns:wp14="http://schemas.microsoft.com/office/word/2010/wordml" w:rsidP="499F406B" wp14:paraId="5010D1EC" wp14:textId="46D6FAD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Circle the five verbs in the sentences below.</w:t>
      </w:r>
    </w:p>
    <w:p xmlns:wp14="http://schemas.microsoft.com/office/word/2010/wordml" w:rsidP="499F406B" wp14:paraId="1A64FF6A" wp14:textId="7721D1A5">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“Why do we not hunger and thirst for the gift of the Spirit? Why do we not talk of it, pray for it, and preach concerning it?”</w:t>
      </w:r>
    </w:p>
    <w:p xmlns:wp14="http://schemas.microsoft.com/office/word/2010/wordml" w:rsidP="499F406B" wp14:paraId="35219AE7" wp14:textId="6B38F91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Summarize what these five verbs mean in your own spiritual life.</w:t>
      </w:r>
    </w:p>
    <w:p xmlns:wp14="http://schemas.microsoft.com/office/word/2010/wordml" w:rsidP="499F406B" wp14:paraId="7F07E7ED" wp14:textId="2966A0C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499F406B" wp14:paraId="0E839D85" wp14:textId="31BDFE6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213B11B0" wp14:textId="73E91A2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Complete the two sentences below.</w:t>
      </w:r>
    </w:p>
    <w:p xmlns:wp14="http://schemas.microsoft.com/office/word/2010/wordml" w:rsidP="499F406B" wp14:paraId="31220093" wp14:textId="52209C17">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“For the daily baptism of the Spirit“ _________________________________________</w:t>
      </w:r>
    </w:p>
    <w:p xmlns:wp14="http://schemas.microsoft.com/office/word/2010/wordml" w:rsidP="499F406B" wp14:paraId="6142BD06" wp14:textId="4E82A4C2">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2994CED6" wp14:textId="3943921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2967C654" wp14:textId="200ED75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“Companies of Christian workers should __________________________________</w:t>
      </w:r>
    </w:p>
    <w:p xmlns:wp14="http://schemas.microsoft.com/office/word/2010/wordml" w:rsidP="499F406B" wp14:paraId="35829DF2" wp14:textId="539D39CF">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4104E06C" wp14:textId="669443B5">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49F98CE1" wp14:textId="7B59FCDC">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Lord invites us to personally open our hearts and petition heaven for the gift of the Holy Spirit as well as to meet with small groups of fellow believers in seeking the reception of the Holy Spirit.</w:t>
      </w:r>
    </w:p>
    <w:p xmlns:wp14="http://schemas.microsoft.com/office/word/2010/wordml" w:rsidP="499F406B" wp14:paraId="7AF19C96" wp14:textId="3668651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will the Holy Spirit do in the lives of believers who are facing trials, challenges, and difficulties? (See Romans 8:14-17; Ephesians 3:14-21; </w:t>
      </w:r>
      <w:r w:rsidRPr="499F406B" w:rsidR="2A9B112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51, paragraph 1.)</w:t>
      </w:r>
    </w:p>
    <w:p xmlns:wp14="http://schemas.microsoft.com/office/word/2010/wordml" w:rsidP="499F406B" wp14:paraId="2E8B93BD" wp14:textId="6C182D3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499F406B" wp14:paraId="43FF9EC4" wp14:textId="2AD02EA6">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3E43C7B5" wp14:textId="32A6B259">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1E20EA5A" wp14:textId="35E6F4D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is the greatest evidence that the Holy Spirit has filled our lives? (See </w:t>
      </w:r>
      <w:r w:rsidRPr="499F406B" w:rsidR="2A9B112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81, paragraph 2.)</w:t>
      </w:r>
    </w:p>
    <w:p xmlns:wp14="http://schemas.microsoft.com/office/word/2010/wordml" w:rsidP="499F406B" wp14:paraId="1A51EA55" wp14:textId="3154ED67">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499F406B" wp14:paraId="6DEEE4E3" wp14:textId="27C7AA8F">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17F66349" wp14:textId="2BF0AB53">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499F406B" wp14:paraId="7F225F7D" wp14:textId="1915E29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9F406B" w:rsidR="2A9B1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greatest evidence of a Spirit-filled life is a transformed life. It is a mind committed to doing God's will. It is the desire to please God in every aspect of our lives (John 8:29; Hebrews 8:10;10:7). The greatest evidence of a Spirit-filled life is not the manifestation of supernatural signs. The devil can counterfeit signs and wonders (Revelation 14; 18:20; Matthew 24:24). Will you open your heart to the Holy Spirit's working and ask Him to reveal anything deep within your heart that hinders you from receiving the fullness of the Holy Spirit's power now?</w:t>
      </w:r>
    </w:p>
    <w:p xmlns:wp14="http://schemas.microsoft.com/office/word/2010/wordml" wp14:paraId="2C078E63" wp14:textId="33234EA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6898b5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a25f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728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C2970"/>
    <w:rsid w:val="2A9B112B"/>
    <w:rsid w:val="499F406B"/>
    <w:rsid w:val="49EC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A4E4"/>
  <w15:chartTrackingRefBased/>
  <w15:docId w15:val="{334417BE-EFE9-495D-96BF-E675104B8A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99F406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IntenseEmphasis">
    <w:uiPriority w:val="21"/>
    <w:name w:val="Intense Emphasis"/>
    <w:basedOn w:val="DefaultParagraphFont"/>
    <w:qFormat/>
    <w:rsid w:val="499F406B"/>
    <w:rPr>
      <w:i w:val="1"/>
      <w:iCs w:val="1"/>
      <w:color w:val="0F4761" w:themeColor="accent1" w:themeTint="FF" w:themeShade="BF"/>
    </w:rPr>
  </w:style>
  <w:style w:type="paragraph" w:styleId="ListParagraph">
    <w:uiPriority w:val="34"/>
    <w:name w:val="List Paragraph"/>
    <w:basedOn w:val="Normal"/>
    <w:qFormat/>
    <w:rsid w:val="499F406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8c08f9c5643405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2026-05-14T17:56:10.0094259Z</dcterms:created>
  <dcterms:modified xsi:type="dcterms:W3CDTF">2026-05-14T17:56:52.3571127Z</dcterms:modified>
  <dc:creator>Admin Assistant</dc:creator>
  <lastModifiedBy>Admin Assistant</lastModifiedBy>
</coreProperties>
</file>