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2D745" w14:textId="77777777" w:rsidR="005C0353" w:rsidRPr="00E916D5" w:rsidRDefault="005C0353" w:rsidP="005C0353">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Flag</w:t>
      </w:r>
      <w:r w:rsidRPr="00E916D5">
        <w:rPr>
          <w:rFonts w:ascii="Times New Roman" w:eastAsiaTheme="minorHAnsi" w:hAnsi="Times New Roman" w:cs="Times New Roman"/>
          <w:b/>
          <w:bCs/>
          <w:sz w:val="24"/>
          <w:szCs w:val="24"/>
          <w:lang w:val="en-US"/>
          <w14:ligatures w14:val="standardContextual"/>
        </w:rPr>
        <w:t>:</w:t>
      </w:r>
      <w:r w:rsidRPr="00E916D5">
        <w:rPr>
          <w:rFonts w:ascii="Times New Roman" w:eastAsiaTheme="minorHAnsi" w:hAnsi="Times New Roman" w:cs="Times New Roman"/>
          <w:sz w:val="24"/>
          <w:szCs w:val="24"/>
          <w:lang w:val="en-US"/>
          <w14:ligatures w14:val="standardContextual"/>
        </w:rPr>
        <w:t xml:space="preserve"> WOP—Tuesday</w:t>
      </w:r>
    </w:p>
    <w:p w14:paraId="4197FE0A" w14:textId="3988C683" w:rsidR="00E916D5" w:rsidRDefault="00E916D5" w:rsidP="005C0353">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E916D5">
        <w:rPr>
          <w:rFonts w:ascii="Times New Roman" w:eastAsiaTheme="minorHAnsi" w:hAnsi="Times New Roman" w:cs="Times New Roman"/>
          <w:b/>
          <w:bCs/>
          <w:sz w:val="24"/>
          <w:szCs w:val="24"/>
          <w:lang w:val="en-US"/>
          <w14:ligatures w14:val="standardContextual"/>
        </w:rPr>
        <w:t>Title:</w:t>
      </w:r>
      <w:r w:rsidRPr="00E916D5">
        <w:rPr>
          <w:rFonts w:ascii="Times New Roman" w:eastAsiaTheme="minorHAnsi" w:hAnsi="Times New Roman" w:cs="Times New Roman"/>
          <w:sz w:val="24"/>
          <w:szCs w:val="24"/>
          <w:lang w:val="en-US"/>
          <w14:ligatures w14:val="standardContextual"/>
        </w:rPr>
        <w:t xml:space="preserve"> </w:t>
      </w:r>
      <w:r w:rsidR="00EB6C7B">
        <w:rPr>
          <w:rFonts w:ascii="Times New Roman" w:eastAsiaTheme="minorHAnsi" w:hAnsi="Times New Roman" w:cs="Times New Roman"/>
          <w:sz w:val="24"/>
          <w:szCs w:val="24"/>
          <w:lang w:val="en-US"/>
          <w14:ligatures w14:val="standardContextual"/>
        </w:rPr>
        <w:t>Doctrine With a Face</w:t>
      </w:r>
    </w:p>
    <w:p w14:paraId="71D7A11E" w14:textId="09E88BE4" w:rsidR="00E1251C" w:rsidRPr="00E916D5" w:rsidRDefault="00E1251C" w:rsidP="005C0353">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5C0353">
        <w:rPr>
          <w:rFonts w:ascii="Times New Roman" w:eastAsiaTheme="minorHAnsi" w:hAnsi="Times New Roman" w:cs="Times New Roman"/>
          <w:b/>
          <w:bCs/>
          <w:sz w:val="24"/>
          <w:szCs w:val="24"/>
          <w:lang w:val="en-US"/>
          <w14:ligatures w14:val="standardContextual"/>
        </w:rPr>
        <w:t>Sub</w:t>
      </w:r>
      <w:r>
        <w:rPr>
          <w:rFonts w:ascii="Times New Roman" w:eastAsiaTheme="minorHAnsi" w:hAnsi="Times New Roman" w:cs="Times New Roman"/>
          <w:sz w:val="24"/>
          <w:szCs w:val="24"/>
          <w:lang w:val="en-US"/>
          <w14:ligatures w14:val="standardContextual"/>
        </w:rPr>
        <w:t xml:space="preserve">: </w:t>
      </w:r>
      <w:r w:rsidR="00255DA7">
        <w:rPr>
          <w:rFonts w:ascii="Times New Roman" w:eastAsiaTheme="minorHAnsi" w:hAnsi="Times New Roman" w:cs="Times New Roman"/>
          <w:sz w:val="24"/>
          <w:szCs w:val="24"/>
          <w:lang w:val="en-US"/>
          <w14:ligatures w14:val="standardContextual"/>
        </w:rPr>
        <w:t>Our beliefs are about a person</w:t>
      </w:r>
      <w:r w:rsidR="00282B3B">
        <w:rPr>
          <w:rFonts w:ascii="Times New Roman" w:eastAsiaTheme="minorHAnsi" w:hAnsi="Times New Roman" w:cs="Times New Roman"/>
          <w:sz w:val="24"/>
          <w:szCs w:val="24"/>
          <w:lang w:val="en-US"/>
          <w14:ligatures w14:val="standardContextual"/>
        </w:rPr>
        <w:t>.</w:t>
      </w:r>
    </w:p>
    <w:p w14:paraId="488D4075" w14:textId="684B7137" w:rsidR="00E916D5" w:rsidRPr="005655EC" w:rsidRDefault="00E916D5" w:rsidP="005C0353">
      <w:pPr>
        <w:spacing w:line="480" w:lineRule="auto"/>
        <w:rPr>
          <w:rFonts w:ascii="Times New Roman" w:hAnsi="Times New Roman" w:cs="Times New Roman"/>
          <w:sz w:val="24"/>
          <w:szCs w:val="24"/>
        </w:rPr>
      </w:pPr>
      <w:r w:rsidRPr="00E916D5">
        <w:rPr>
          <w:rFonts w:ascii="Times New Roman" w:eastAsiaTheme="minorHAnsi" w:hAnsi="Times New Roman" w:cs="Times New Roman"/>
          <w:b/>
          <w:bCs/>
          <w:sz w:val="24"/>
          <w:szCs w:val="24"/>
          <w:lang w:val="en-US"/>
          <w14:ligatures w14:val="standardContextual"/>
        </w:rPr>
        <w:t xml:space="preserve">Pull Quote: </w:t>
      </w:r>
      <w:r w:rsidR="0007014A">
        <w:rPr>
          <w:rFonts w:ascii="Times New Roman" w:hAnsi="Times New Roman" w:cs="Times New Roman"/>
          <w:sz w:val="24"/>
          <w:szCs w:val="24"/>
        </w:rPr>
        <w:t>T</w:t>
      </w:r>
      <w:r w:rsidR="0007014A" w:rsidRPr="00E916D5">
        <w:rPr>
          <w:rFonts w:ascii="Times New Roman" w:hAnsi="Times New Roman" w:cs="Times New Roman"/>
          <w:sz w:val="24"/>
          <w:szCs w:val="24"/>
        </w:rPr>
        <w:t>he Bible is the operating manual for the human body, produced by the divine Manufacturer, and it reveals a way to move closer to God’s original design.</w:t>
      </w:r>
    </w:p>
    <w:p w14:paraId="6DEEA82F" w14:textId="77777777" w:rsidR="00E916D5" w:rsidRPr="00E916D5" w:rsidRDefault="00E916D5" w:rsidP="005C0353">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E916D5">
        <w:rPr>
          <w:rFonts w:ascii="Times New Roman" w:eastAsiaTheme="minorHAnsi" w:hAnsi="Times New Roman" w:cs="Times New Roman"/>
          <w:b/>
          <w:bCs/>
          <w:sz w:val="24"/>
          <w:szCs w:val="24"/>
          <w:lang w:val="en-US"/>
          <w14:ligatures w14:val="standardContextual"/>
        </w:rPr>
        <w:t>Author:</w:t>
      </w:r>
      <w:r w:rsidRPr="00E916D5">
        <w:rPr>
          <w:rFonts w:ascii="Times New Roman" w:eastAsiaTheme="minorHAnsi" w:hAnsi="Times New Roman" w:cs="Times New Roman"/>
          <w:sz w:val="24"/>
          <w:szCs w:val="24"/>
          <w:lang w:val="en-US"/>
          <w14:ligatures w14:val="standardContextual"/>
        </w:rPr>
        <w:t xml:space="preserve"> Shawn Boonstra</w:t>
      </w:r>
    </w:p>
    <w:p w14:paraId="3C105258" w14:textId="5491395A" w:rsidR="00C9159C" w:rsidRPr="00E1251C" w:rsidRDefault="00E916D5" w:rsidP="005C0353">
      <w:pPr>
        <w:spacing w:line="480" w:lineRule="auto"/>
        <w:rPr>
          <w:rFonts w:ascii="Times New Roman" w:eastAsiaTheme="minorHAnsi" w:hAnsi="Times New Roman" w:cs="Times New Roman"/>
          <w:sz w:val="24"/>
          <w:szCs w:val="24"/>
          <w:lang w:val="en-US"/>
          <w14:ligatures w14:val="standardContextual"/>
        </w:rPr>
      </w:pPr>
      <w:r w:rsidRPr="00E916D5">
        <w:rPr>
          <w:rFonts w:ascii="Times New Roman" w:eastAsiaTheme="minorHAnsi" w:hAnsi="Times New Roman" w:cs="Times New Roman"/>
          <w:b/>
          <w:bCs/>
          <w:sz w:val="24"/>
          <w:szCs w:val="24"/>
          <w:lang w:val="en-US"/>
          <w14:ligatures w14:val="standardContextual"/>
        </w:rPr>
        <w:t>Word Count:</w:t>
      </w:r>
      <w:r w:rsidR="001673A1">
        <w:rPr>
          <w:rFonts w:ascii="Times New Roman" w:eastAsiaTheme="minorHAnsi" w:hAnsi="Times New Roman" w:cs="Times New Roman"/>
          <w:b/>
          <w:bCs/>
          <w:sz w:val="24"/>
          <w:szCs w:val="24"/>
          <w:lang w:val="en-US"/>
          <w14:ligatures w14:val="standardContextual"/>
        </w:rPr>
        <w:t xml:space="preserve"> </w:t>
      </w:r>
      <w:r w:rsidR="001673A1">
        <w:rPr>
          <w:rFonts w:ascii="Times New Roman" w:eastAsiaTheme="minorHAnsi" w:hAnsi="Times New Roman" w:cs="Times New Roman"/>
          <w:sz w:val="24"/>
          <w:szCs w:val="24"/>
          <w:lang w:val="en-US"/>
          <w14:ligatures w14:val="standardContextual"/>
        </w:rPr>
        <w:t>1,244</w:t>
      </w:r>
    </w:p>
    <w:p w14:paraId="20DB9E58" w14:textId="77777777" w:rsidR="00E916D5" w:rsidRDefault="00E916D5" w:rsidP="005C0353">
      <w:pPr>
        <w:spacing w:line="480" w:lineRule="auto"/>
        <w:rPr>
          <w:rFonts w:ascii="Times New Roman" w:hAnsi="Times New Roman" w:cs="Times New Roman"/>
          <w:b/>
          <w:sz w:val="24"/>
          <w:szCs w:val="24"/>
        </w:rPr>
      </w:pPr>
    </w:p>
    <w:p w14:paraId="75FC8B36" w14:textId="77777777" w:rsidR="005C0353" w:rsidRPr="00E916D5" w:rsidRDefault="005C0353" w:rsidP="005C0353">
      <w:pPr>
        <w:spacing w:line="480" w:lineRule="auto"/>
        <w:rPr>
          <w:rFonts w:ascii="Times New Roman" w:hAnsi="Times New Roman" w:cs="Times New Roman"/>
          <w:b/>
          <w:sz w:val="24"/>
          <w:szCs w:val="24"/>
        </w:rPr>
      </w:pPr>
    </w:p>
    <w:p w14:paraId="5933D980" w14:textId="234E88D5" w:rsidR="00C9159C" w:rsidRPr="00E916D5" w:rsidRDefault="00C9159C" w:rsidP="005C0353">
      <w:pPr>
        <w:spacing w:line="480" w:lineRule="auto"/>
        <w:rPr>
          <w:rFonts w:ascii="Times New Roman" w:hAnsi="Times New Roman" w:cs="Times New Roman"/>
          <w:b/>
          <w:sz w:val="24"/>
          <w:szCs w:val="24"/>
        </w:rPr>
      </w:pPr>
      <w:r w:rsidRPr="00E1251C">
        <w:rPr>
          <w:rFonts w:ascii="Times New Roman" w:hAnsi="Times New Roman" w:cs="Times New Roman"/>
          <w:bCs/>
          <w:sz w:val="24"/>
          <w:szCs w:val="24"/>
        </w:rPr>
        <w:t>“</w:t>
      </w:r>
      <w:r w:rsidRPr="00E916D5">
        <w:rPr>
          <w:rFonts w:ascii="Times New Roman" w:hAnsi="Times New Roman" w:cs="Times New Roman"/>
          <w:sz w:val="24"/>
          <w:szCs w:val="24"/>
        </w:rPr>
        <w:t>You search the Scriptures, for in them you think you have eternal life; and these are they which testify of Me</w:t>
      </w:r>
      <w:r w:rsidR="00282B3B">
        <w:rPr>
          <w:rFonts w:ascii="Times New Roman" w:hAnsi="Times New Roman" w:cs="Times New Roman"/>
          <w:sz w:val="24"/>
          <w:szCs w:val="24"/>
        </w:rPr>
        <w:t>”</w:t>
      </w:r>
      <w:r w:rsidRPr="00E916D5">
        <w:rPr>
          <w:rFonts w:ascii="Times New Roman" w:hAnsi="Times New Roman" w:cs="Times New Roman"/>
          <w:sz w:val="24"/>
          <w:szCs w:val="24"/>
        </w:rPr>
        <w:t xml:space="preserve"> </w:t>
      </w:r>
      <w:r w:rsidRPr="00E1251C">
        <w:rPr>
          <w:rFonts w:ascii="Times New Roman" w:hAnsi="Times New Roman" w:cs="Times New Roman"/>
          <w:bCs/>
          <w:sz w:val="24"/>
          <w:szCs w:val="24"/>
        </w:rPr>
        <w:t>(John 5:39)</w:t>
      </w:r>
      <w:r w:rsidR="005F7E4A" w:rsidRPr="00E1251C">
        <w:rPr>
          <w:rFonts w:ascii="Times New Roman" w:hAnsi="Times New Roman" w:cs="Times New Roman"/>
          <w:bCs/>
          <w:sz w:val="24"/>
          <w:szCs w:val="24"/>
        </w:rPr>
        <w:t>.</w:t>
      </w:r>
    </w:p>
    <w:p w14:paraId="352BF40B" w14:textId="77777777" w:rsidR="00C9159C" w:rsidRPr="00E916D5" w:rsidRDefault="00C9159C" w:rsidP="005C0353">
      <w:pPr>
        <w:spacing w:line="480" w:lineRule="auto"/>
        <w:rPr>
          <w:rFonts w:ascii="Times New Roman" w:hAnsi="Times New Roman" w:cs="Times New Roman"/>
          <w:b/>
          <w:sz w:val="24"/>
          <w:szCs w:val="24"/>
        </w:rPr>
      </w:pPr>
    </w:p>
    <w:p w14:paraId="0DE5F447" w14:textId="40BF1F78" w:rsidR="002F6220"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Polycarp, well known to Christians as a stunningly brave second-century martyr, used to tell a</w:t>
      </w:r>
      <w:r w:rsidR="004E19C7">
        <w:rPr>
          <w:rFonts w:ascii="Times New Roman" w:hAnsi="Times New Roman" w:cs="Times New Roman"/>
          <w:sz w:val="24"/>
          <w:szCs w:val="24"/>
        </w:rPr>
        <w:t xml:space="preserve"> (perhaps legendary)</w:t>
      </w:r>
      <w:r w:rsidRPr="00E916D5">
        <w:rPr>
          <w:rFonts w:ascii="Times New Roman" w:hAnsi="Times New Roman" w:cs="Times New Roman"/>
          <w:sz w:val="24"/>
          <w:szCs w:val="24"/>
        </w:rPr>
        <w:t xml:space="preserve"> story about the </w:t>
      </w:r>
      <w:r w:rsidR="00C62876">
        <w:rPr>
          <w:rFonts w:ascii="Times New Roman" w:hAnsi="Times New Roman" w:cs="Times New Roman"/>
          <w:sz w:val="24"/>
          <w:szCs w:val="24"/>
        </w:rPr>
        <w:t>a</w:t>
      </w:r>
      <w:r w:rsidRPr="00E916D5">
        <w:rPr>
          <w:rFonts w:ascii="Times New Roman" w:hAnsi="Times New Roman" w:cs="Times New Roman"/>
          <w:sz w:val="24"/>
          <w:szCs w:val="24"/>
        </w:rPr>
        <w:t>postle John</w:t>
      </w:r>
      <w:r w:rsidR="004E19C7">
        <w:rPr>
          <w:rFonts w:ascii="Times New Roman" w:hAnsi="Times New Roman" w:cs="Times New Roman"/>
          <w:sz w:val="24"/>
          <w:szCs w:val="24"/>
        </w:rPr>
        <w:t xml:space="preserve">, </w:t>
      </w:r>
      <w:r w:rsidRPr="00E916D5">
        <w:rPr>
          <w:rFonts w:ascii="Times New Roman" w:hAnsi="Times New Roman" w:cs="Times New Roman"/>
          <w:sz w:val="24"/>
          <w:szCs w:val="24"/>
        </w:rPr>
        <w:t xml:space="preserve">recorded in the writings of an early church father named Irenaeus. </w:t>
      </w:r>
    </w:p>
    <w:p w14:paraId="746701D7" w14:textId="77777777" w:rsidR="002F6220" w:rsidRDefault="002F6220" w:rsidP="005C0353">
      <w:pPr>
        <w:spacing w:line="480" w:lineRule="auto"/>
        <w:rPr>
          <w:rFonts w:ascii="Times New Roman" w:hAnsi="Times New Roman" w:cs="Times New Roman"/>
          <w:sz w:val="24"/>
          <w:szCs w:val="24"/>
        </w:rPr>
      </w:pPr>
    </w:p>
    <w:p w14:paraId="723E1D17" w14:textId="16F0F6D8" w:rsidR="00C9159C"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“There are also those who heard from him,” Irenaeus wrote of Polycarp, “that John, the disciple of the Lord, going to bathe at Ephesus, and perceiving Cerinthus within, rushed out of the bath-house without bathing, exclaiming, ‘Let us fly, lest even the bath-house fall down, because Cerinthus, the enemy of the truth, is within.</w:t>
      </w:r>
      <w:r w:rsidR="00F15318">
        <w:rPr>
          <w:rFonts w:ascii="Times New Roman" w:hAnsi="Times New Roman" w:cs="Times New Roman"/>
          <w:sz w:val="24"/>
          <w:szCs w:val="24"/>
        </w:rPr>
        <w:t xml:space="preserve">’ </w:t>
      </w:r>
      <w:r w:rsidRPr="00E916D5">
        <w:rPr>
          <w:rFonts w:ascii="Times New Roman" w:hAnsi="Times New Roman" w:cs="Times New Roman"/>
          <w:sz w:val="24"/>
          <w:szCs w:val="24"/>
        </w:rPr>
        <w:t>”</w:t>
      </w:r>
      <w:r w:rsidR="00231F43">
        <w:rPr>
          <w:rStyle w:val="EndnoteReference"/>
          <w:rFonts w:ascii="Times New Roman" w:hAnsi="Times New Roman" w:cs="Times New Roman"/>
          <w:sz w:val="24"/>
          <w:szCs w:val="24"/>
        </w:rPr>
        <w:endnoteReference w:id="1"/>
      </w:r>
    </w:p>
    <w:p w14:paraId="75E81453" w14:textId="77777777" w:rsidR="00712552" w:rsidRDefault="00712552" w:rsidP="005C0353">
      <w:pPr>
        <w:spacing w:line="480" w:lineRule="auto"/>
        <w:rPr>
          <w:rFonts w:ascii="Times New Roman" w:hAnsi="Times New Roman" w:cs="Times New Roman"/>
          <w:sz w:val="24"/>
          <w:szCs w:val="24"/>
        </w:rPr>
      </w:pPr>
    </w:p>
    <w:p w14:paraId="43BB8CA1" w14:textId="386739D6" w:rsidR="00712552" w:rsidRPr="00E1251C" w:rsidRDefault="00C82949" w:rsidP="005C0353">
      <w:pPr>
        <w:spacing w:line="480" w:lineRule="auto"/>
        <w:rPr>
          <w:rFonts w:ascii="Times New Roman" w:hAnsi="Times New Roman" w:cs="Times New Roman"/>
          <w:b/>
          <w:bCs/>
          <w:sz w:val="24"/>
          <w:szCs w:val="24"/>
        </w:rPr>
      </w:pPr>
      <w:r>
        <w:rPr>
          <w:rFonts w:ascii="Times New Roman" w:hAnsi="Times New Roman" w:cs="Times New Roman"/>
          <w:b/>
          <w:bCs/>
          <w:sz w:val="24"/>
          <w:szCs w:val="24"/>
        </w:rPr>
        <w:t>Why John Ran</w:t>
      </w:r>
    </w:p>
    <w:p w14:paraId="1E60AF87" w14:textId="77777777" w:rsidR="003278C9" w:rsidRDefault="003278C9" w:rsidP="005C0353">
      <w:pPr>
        <w:spacing w:line="480" w:lineRule="auto"/>
        <w:rPr>
          <w:rFonts w:ascii="Times New Roman" w:hAnsi="Times New Roman" w:cs="Times New Roman"/>
          <w:sz w:val="24"/>
          <w:szCs w:val="24"/>
        </w:rPr>
      </w:pPr>
    </w:p>
    <w:p w14:paraId="0EFC73BE" w14:textId="0F845181" w:rsidR="00C9159C" w:rsidRPr="00E916D5" w:rsidRDefault="003278C9" w:rsidP="005C035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If it actually happened</w:t>
      </w:r>
      <w:r w:rsidR="004E19C7">
        <w:rPr>
          <w:rFonts w:ascii="Times New Roman" w:hAnsi="Times New Roman" w:cs="Times New Roman"/>
          <w:sz w:val="24"/>
          <w:szCs w:val="24"/>
        </w:rPr>
        <w:t xml:space="preserve"> (it may be mere legend)</w:t>
      </w:r>
      <w:r>
        <w:rPr>
          <w:rFonts w:ascii="Times New Roman" w:hAnsi="Times New Roman" w:cs="Times New Roman"/>
          <w:sz w:val="24"/>
          <w:szCs w:val="24"/>
        </w:rPr>
        <w:t>, what would</w:t>
      </w:r>
      <w:r w:rsidR="004E19C7">
        <w:rPr>
          <w:rFonts w:ascii="Times New Roman" w:hAnsi="Times New Roman" w:cs="Times New Roman"/>
          <w:sz w:val="24"/>
          <w:szCs w:val="24"/>
        </w:rPr>
        <w:t xml:space="preserve"> m</w:t>
      </w:r>
      <w:r>
        <w:rPr>
          <w:rFonts w:ascii="Times New Roman" w:hAnsi="Times New Roman" w:cs="Times New Roman"/>
          <w:sz w:val="24"/>
          <w:szCs w:val="24"/>
        </w:rPr>
        <w:t xml:space="preserve">ake </w:t>
      </w:r>
      <w:r w:rsidR="00C9159C" w:rsidRPr="00E916D5">
        <w:rPr>
          <w:rFonts w:ascii="Times New Roman" w:hAnsi="Times New Roman" w:cs="Times New Roman"/>
          <w:sz w:val="24"/>
          <w:szCs w:val="24"/>
        </w:rPr>
        <w:t xml:space="preserve">John flee, declaring </w:t>
      </w:r>
      <w:r w:rsidR="00FA18FD">
        <w:rPr>
          <w:rFonts w:ascii="Times New Roman" w:hAnsi="Times New Roman" w:cs="Times New Roman"/>
          <w:sz w:val="24"/>
          <w:szCs w:val="24"/>
        </w:rPr>
        <w:t>Cerinthus</w:t>
      </w:r>
      <w:r w:rsidR="00C9159C" w:rsidRPr="00E916D5">
        <w:rPr>
          <w:rFonts w:ascii="Times New Roman" w:hAnsi="Times New Roman" w:cs="Times New Roman"/>
          <w:sz w:val="24"/>
          <w:szCs w:val="24"/>
        </w:rPr>
        <w:t xml:space="preserve"> an “enemy of the truth”</w:t>
      </w:r>
      <w:r w:rsidR="00712552">
        <w:rPr>
          <w:rFonts w:ascii="Times New Roman" w:hAnsi="Times New Roman" w:cs="Times New Roman"/>
          <w:sz w:val="24"/>
          <w:szCs w:val="24"/>
        </w:rPr>
        <w:t>?</w:t>
      </w:r>
      <w:r w:rsidR="00C9159C" w:rsidRPr="00E916D5">
        <w:rPr>
          <w:rFonts w:ascii="Times New Roman" w:hAnsi="Times New Roman" w:cs="Times New Roman"/>
          <w:sz w:val="24"/>
          <w:szCs w:val="24"/>
        </w:rPr>
        <w:t xml:space="preserve"> Cerinthus was a well-known early heretic who taught that Jesus was merely human; there was no miraculous virgin birth, </w:t>
      </w:r>
      <w:r w:rsidR="00FA18FD">
        <w:rPr>
          <w:rFonts w:ascii="Times New Roman" w:hAnsi="Times New Roman" w:cs="Times New Roman"/>
          <w:sz w:val="24"/>
          <w:szCs w:val="24"/>
        </w:rPr>
        <w:t>and he</w:t>
      </w:r>
      <w:r w:rsidR="00C9159C" w:rsidRPr="00E916D5">
        <w:rPr>
          <w:rFonts w:ascii="Times New Roman" w:hAnsi="Times New Roman" w:cs="Times New Roman"/>
          <w:sz w:val="24"/>
          <w:szCs w:val="24"/>
        </w:rPr>
        <w:t xml:space="preserve"> claimed that creation was the work of a lesser </w:t>
      </w:r>
      <w:r w:rsidR="004F5B9F">
        <w:rPr>
          <w:rFonts w:ascii="Times New Roman" w:hAnsi="Times New Roman" w:cs="Times New Roman"/>
          <w:sz w:val="24"/>
          <w:szCs w:val="24"/>
        </w:rPr>
        <w:t>g</w:t>
      </w:r>
      <w:r w:rsidR="00C9159C" w:rsidRPr="00E916D5">
        <w:rPr>
          <w:rFonts w:ascii="Times New Roman" w:hAnsi="Times New Roman" w:cs="Times New Roman"/>
          <w:sz w:val="24"/>
          <w:szCs w:val="24"/>
        </w:rPr>
        <w:t xml:space="preserve">od. He is probably best known for teaching that Jesus </w:t>
      </w:r>
      <w:r w:rsidR="00C9159C" w:rsidRPr="00E1251C">
        <w:rPr>
          <w:rFonts w:ascii="Times New Roman" w:hAnsi="Times New Roman" w:cs="Times New Roman"/>
          <w:iCs/>
          <w:sz w:val="24"/>
          <w:szCs w:val="24"/>
        </w:rPr>
        <w:t>became</w:t>
      </w:r>
      <w:r w:rsidR="00C9159C" w:rsidRPr="00E916D5">
        <w:rPr>
          <w:rFonts w:ascii="Times New Roman" w:hAnsi="Times New Roman" w:cs="Times New Roman"/>
          <w:i/>
          <w:sz w:val="24"/>
          <w:szCs w:val="24"/>
        </w:rPr>
        <w:t xml:space="preserve"> </w:t>
      </w:r>
      <w:r w:rsidR="00C9159C" w:rsidRPr="00E916D5">
        <w:rPr>
          <w:rFonts w:ascii="Times New Roman" w:hAnsi="Times New Roman" w:cs="Times New Roman"/>
          <w:sz w:val="24"/>
          <w:szCs w:val="24"/>
        </w:rPr>
        <w:t xml:space="preserve">Messiah at His baptism, but then as He </w:t>
      </w:r>
      <w:r w:rsidR="00FA18FD">
        <w:rPr>
          <w:rFonts w:ascii="Times New Roman" w:hAnsi="Times New Roman" w:cs="Times New Roman"/>
          <w:sz w:val="24"/>
          <w:szCs w:val="24"/>
        </w:rPr>
        <w:t>went</w:t>
      </w:r>
      <w:r w:rsidR="00C9159C" w:rsidRPr="00E916D5">
        <w:rPr>
          <w:rFonts w:ascii="Times New Roman" w:hAnsi="Times New Roman" w:cs="Times New Roman"/>
          <w:sz w:val="24"/>
          <w:szCs w:val="24"/>
        </w:rPr>
        <w:t xml:space="preserve"> to the cross, the divine power that enabled His ministry departed, leaving behind a mere man to die. </w:t>
      </w:r>
    </w:p>
    <w:p w14:paraId="05F0EC89" w14:textId="77777777" w:rsidR="00C9159C" w:rsidRPr="00E916D5" w:rsidRDefault="00C9159C" w:rsidP="005C0353">
      <w:pPr>
        <w:spacing w:line="480" w:lineRule="auto"/>
        <w:rPr>
          <w:rFonts w:ascii="Times New Roman" w:hAnsi="Times New Roman" w:cs="Times New Roman"/>
          <w:sz w:val="24"/>
          <w:szCs w:val="24"/>
        </w:rPr>
      </w:pPr>
    </w:p>
    <w:p w14:paraId="06AEF334" w14:textId="62378705" w:rsidR="00C9159C" w:rsidRPr="00E916D5" w:rsidRDefault="005F77ED" w:rsidP="005C0353">
      <w:pPr>
        <w:spacing w:line="480" w:lineRule="auto"/>
        <w:rPr>
          <w:rFonts w:ascii="Times New Roman" w:hAnsi="Times New Roman" w:cs="Times New Roman"/>
          <w:sz w:val="24"/>
          <w:szCs w:val="24"/>
        </w:rPr>
      </w:pPr>
      <w:r>
        <w:rPr>
          <w:rFonts w:ascii="Times New Roman" w:hAnsi="Times New Roman" w:cs="Times New Roman"/>
          <w:sz w:val="24"/>
          <w:szCs w:val="24"/>
        </w:rPr>
        <w:t xml:space="preserve">Such errors became increasingly common through the early centuries of </w:t>
      </w:r>
      <w:r w:rsidR="00DC5396">
        <w:rPr>
          <w:rFonts w:ascii="Times New Roman" w:hAnsi="Times New Roman" w:cs="Times New Roman"/>
          <w:sz w:val="24"/>
          <w:szCs w:val="24"/>
        </w:rPr>
        <w:t>Christianity</w:t>
      </w:r>
      <w:r>
        <w:rPr>
          <w:rFonts w:ascii="Times New Roman" w:hAnsi="Times New Roman" w:cs="Times New Roman"/>
          <w:sz w:val="24"/>
          <w:szCs w:val="24"/>
        </w:rPr>
        <w:t>. They are</w:t>
      </w:r>
      <w:r w:rsidR="00C9159C" w:rsidRPr="00E916D5">
        <w:rPr>
          <w:rFonts w:ascii="Times New Roman" w:hAnsi="Times New Roman" w:cs="Times New Roman"/>
          <w:sz w:val="24"/>
          <w:szCs w:val="24"/>
        </w:rPr>
        <w:t xml:space="preserve">, of course, completely contrary to everything the </w:t>
      </w:r>
      <w:r w:rsidR="00392890">
        <w:rPr>
          <w:rFonts w:ascii="Times New Roman" w:hAnsi="Times New Roman" w:cs="Times New Roman"/>
          <w:sz w:val="24"/>
          <w:szCs w:val="24"/>
        </w:rPr>
        <w:t>a</w:t>
      </w:r>
      <w:r w:rsidR="00C9159C" w:rsidRPr="00E916D5">
        <w:rPr>
          <w:rFonts w:ascii="Times New Roman" w:hAnsi="Times New Roman" w:cs="Times New Roman"/>
          <w:sz w:val="24"/>
          <w:szCs w:val="24"/>
        </w:rPr>
        <w:t>postles had taught as they carried the gospel to the Roman Empire</w:t>
      </w:r>
      <w:r w:rsidR="00072869">
        <w:rPr>
          <w:rFonts w:ascii="Times New Roman" w:hAnsi="Times New Roman" w:cs="Times New Roman"/>
          <w:sz w:val="24"/>
          <w:szCs w:val="24"/>
        </w:rPr>
        <w:t xml:space="preserve">. </w:t>
      </w:r>
      <w:r w:rsidR="00FA18FD">
        <w:rPr>
          <w:rFonts w:ascii="Times New Roman" w:hAnsi="Times New Roman" w:cs="Times New Roman"/>
          <w:sz w:val="24"/>
          <w:szCs w:val="24"/>
        </w:rPr>
        <w:t xml:space="preserve">Although </w:t>
      </w:r>
      <w:r w:rsidR="004E19C7">
        <w:rPr>
          <w:rFonts w:ascii="Times New Roman" w:hAnsi="Times New Roman" w:cs="Times New Roman"/>
          <w:sz w:val="24"/>
          <w:szCs w:val="24"/>
        </w:rPr>
        <w:t xml:space="preserve">John </w:t>
      </w:r>
      <w:r w:rsidR="00FA18FD">
        <w:rPr>
          <w:rFonts w:ascii="Times New Roman" w:hAnsi="Times New Roman" w:cs="Times New Roman"/>
          <w:sz w:val="24"/>
          <w:szCs w:val="24"/>
        </w:rPr>
        <w:t>did not write</w:t>
      </w:r>
      <w:r w:rsidR="004E19C7">
        <w:rPr>
          <w:rFonts w:ascii="Times New Roman" w:hAnsi="Times New Roman" w:cs="Times New Roman"/>
          <w:sz w:val="24"/>
          <w:szCs w:val="24"/>
        </w:rPr>
        <w:t xml:space="preserve"> his </w:t>
      </w:r>
      <w:r w:rsidR="00C019B2">
        <w:rPr>
          <w:rFonts w:ascii="Times New Roman" w:hAnsi="Times New Roman" w:cs="Times New Roman"/>
          <w:sz w:val="24"/>
          <w:szCs w:val="24"/>
        </w:rPr>
        <w:t>G</w:t>
      </w:r>
      <w:r w:rsidR="004E19C7">
        <w:rPr>
          <w:rFonts w:ascii="Times New Roman" w:hAnsi="Times New Roman" w:cs="Times New Roman"/>
          <w:sz w:val="24"/>
          <w:szCs w:val="24"/>
        </w:rPr>
        <w:t xml:space="preserve">ospel </w:t>
      </w:r>
      <w:r w:rsidR="00FA18FD">
        <w:rPr>
          <w:rFonts w:ascii="Times New Roman" w:hAnsi="Times New Roman" w:cs="Times New Roman"/>
          <w:sz w:val="24"/>
          <w:szCs w:val="24"/>
        </w:rPr>
        <w:t xml:space="preserve">as </w:t>
      </w:r>
      <w:r w:rsidR="004E19C7">
        <w:rPr>
          <w:rFonts w:ascii="Times New Roman" w:hAnsi="Times New Roman" w:cs="Times New Roman"/>
          <w:sz w:val="24"/>
          <w:szCs w:val="24"/>
        </w:rPr>
        <w:t xml:space="preserve">a </w:t>
      </w:r>
      <w:r w:rsidR="00FA18FD">
        <w:rPr>
          <w:rFonts w:ascii="Times New Roman" w:hAnsi="Times New Roman" w:cs="Times New Roman"/>
          <w:sz w:val="24"/>
          <w:szCs w:val="24"/>
        </w:rPr>
        <w:t xml:space="preserve">polemic against </w:t>
      </w:r>
      <w:r w:rsidR="004E19C7">
        <w:rPr>
          <w:rFonts w:ascii="Times New Roman" w:hAnsi="Times New Roman" w:cs="Times New Roman"/>
          <w:sz w:val="24"/>
          <w:szCs w:val="24"/>
        </w:rPr>
        <w:t xml:space="preserve">heretics, his opening words </w:t>
      </w:r>
      <w:r w:rsidR="004E19C7" w:rsidRPr="004E19C7">
        <w:rPr>
          <w:rFonts w:ascii="Times New Roman" w:hAnsi="Times New Roman" w:cs="Times New Roman"/>
          <w:i/>
          <w:iCs/>
          <w:sz w:val="24"/>
          <w:szCs w:val="24"/>
        </w:rPr>
        <w:t>do</w:t>
      </w:r>
      <w:r w:rsidR="004E19C7">
        <w:rPr>
          <w:rFonts w:ascii="Times New Roman" w:hAnsi="Times New Roman" w:cs="Times New Roman"/>
          <w:sz w:val="24"/>
          <w:szCs w:val="24"/>
        </w:rPr>
        <w:t xml:space="preserve"> serve as a corrective for those</w:t>
      </w:r>
      <w:r w:rsidR="00C55583">
        <w:rPr>
          <w:rFonts w:ascii="Times New Roman" w:hAnsi="Times New Roman" w:cs="Times New Roman"/>
          <w:sz w:val="24"/>
          <w:szCs w:val="24"/>
        </w:rPr>
        <w:t xml:space="preserve"> who might be</w:t>
      </w:r>
      <w:r w:rsidR="004E19C7">
        <w:rPr>
          <w:rFonts w:ascii="Times New Roman" w:hAnsi="Times New Roman" w:cs="Times New Roman"/>
          <w:sz w:val="24"/>
          <w:szCs w:val="24"/>
        </w:rPr>
        <w:t xml:space="preserve"> tempted to </w:t>
      </w:r>
      <w:r w:rsidR="00FA18FD">
        <w:rPr>
          <w:rFonts w:ascii="Times New Roman" w:hAnsi="Times New Roman" w:cs="Times New Roman"/>
          <w:sz w:val="24"/>
          <w:szCs w:val="24"/>
        </w:rPr>
        <w:t>demote Christ</w:t>
      </w:r>
      <w:r w:rsidR="004E19C7">
        <w:rPr>
          <w:rFonts w:ascii="Times New Roman" w:hAnsi="Times New Roman" w:cs="Times New Roman"/>
          <w:sz w:val="24"/>
          <w:szCs w:val="24"/>
        </w:rPr>
        <w:t>. They</w:t>
      </w:r>
      <w:r w:rsidR="00C9159C" w:rsidRPr="00E916D5">
        <w:rPr>
          <w:rFonts w:ascii="Times New Roman" w:hAnsi="Times New Roman" w:cs="Times New Roman"/>
          <w:sz w:val="24"/>
          <w:szCs w:val="24"/>
        </w:rPr>
        <w:t xml:space="preserve"> are among some of the most beautiful found in the Bible</w:t>
      </w:r>
      <w:r w:rsidR="00FA18FD">
        <w:rPr>
          <w:rFonts w:ascii="Times New Roman" w:hAnsi="Times New Roman" w:cs="Times New Roman"/>
          <w:sz w:val="24"/>
          <w:szCs w:val="24"/>
        </w:rPr>
        <w:t>, asserting</w:t>
      </w:r>
      <w:r w:rsidR="002376CB">
        <w:rPr>
          <w:rFonts w:ascii="Times New Roman" w:hAnsi="Times New Roman" w:cs="Times New Roman"/>
          <w:sz w:val="24"/>
          <w:szCs w:val="24"/>
        </w:rPr>
        <w:t xml:space="preserve"> </w:t>
      </w:r>
      <w:r w:rsidR="00C9159C" w:rsidRPr="00E916D5">
        <w:rPr>
          <w:rFonts w:ascii="Times New Roman" w:hAnsi="Times New Roman" w:cs="Times New Roman"/>
          <w:sz w:val="24"/>
          <w:szCs w:val="24"/>
        </w:rPr>
        <w:t>that Creation was the work of none other than Christ</w:t>
      </w:r>
      <w:r w:rsidR="00FA18FD">
        <w:rPr>
          <w:rFonts w:ascii="Times New Roman" w:hAnsi="Times New Roman" w:cs="Times New Roman"/>
          <w:sz w:val="24"/>
          <w:szCs w:val="24"/>
        </w:rPr>
        <w:t xml:space="preserve"> Himself</w:t>
      </w:r>
      <w:r w:rsidR="00C9159C" w:rsidRPr="00E916D5">
        <w:rPr>
          <w:rFonts w:ascii="Times New Roman" w:hAnsi="Times New Roman" w:cs="Times New Roman"/>
          <w:sz w:val="24"/>
          <w:szCs w:val="24"/>
        </w:rPr>
        <w:t>. “All things were made through Him,” John reminds us, “and without Him nothing was made that was made” (John 1:3)</w:t>
      </w:r>
      <w:r w:rsidR="000A0A4E">
        <w:rPr>
          <w:rFonts w:ascii="Times New Roman" w:hAnsi="Times New Roman" w:cs="Times New Roman"/>
          <w:sz w:val="24"/>
          <w:szCs w:val="24"/>
        </w:rPr>
        <w:t>.</w:t>
      </w:r>
      <w:r w:rsidR="00673DED">
        <w:rPr>
          <w:rFonts w:ascii="Times New Roman" w:hAnsi="Times New Roman" w:cs="Times New Roman"/>
          <w:sz w:val="24"/>
          <w:szCs w:val="24"/>
        </w:rPr>
        <w:t xml:space="preserve"> </w:t>
      </w:r>
    </w:p>
    <w:p w14:paraId="00B4C48C" w14:textId="77777777" w:rsidR="00C9159C" w:rsidRPr="00E916D5" w:rsidRDefault="00C9159C" w:rsidP="005C0353">
      <w:pPr>
        <w:spacing w:line="480" w:lineRule="auto"/>
        <w:rPr>
          <w:rFonts w:ascii="Times New Roman" w:hAnsi="Times New Roman" w:cs="Times New Roman"/>
          <w:sz w:val="24"/>
          <w:szCs w:val="24"/>
        </w:rPr>
      </w:pPr>
    </w:p>
    <w:p w14:paraId="26712A0C" w14:textId="0743BDC3" w:rsidR="00C82949"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John</w:t>
      </w:r>
      <w:r w:rsidR="002376CB">
        <w:rPr>
          <w:rFonts w:ascii="Times New Roman" w:hAnsi="Times New Roman" w:cs="Times New Roman"/>
          <w:sz w:val="24"/>
          <w:szCs w:val="24"/>
        </w:rPr>
        <w:t xml:space="preserve"> </w:t>
      </w:r>
      <w:r w:rsidRPr="00E916D5">
        <w:rPr>
          <w:rFonts w:ascii="Times New Roman" w:hAnsi="Times New Roman" w:cs="Times New Roman"/>
          <w:sz w:val="24"/>
          <w:szCs w:val="24"/>
        </w:rPr>
        <w:t xml:space="preserve">identifies Jesus as the </w:t>
      </w:r>
      <w:r w:rsidRPr="00E916D5">
        <w:rPr>
          <w:rFonts w:ascii="Times New Roman" w:hAnsi="Times New Roman" w:cs="Times New Roman"/>
          <w:i/>
          <w:sz w:val="24"/>
          <w:szCs w:val="24"/>
        </w:rPr>
        <w:t xml:space="preserve">Logos, </w:t>
      </w:r>
      <w:r w:rsidRPr="00E916D5">
        <w:rPr>
          <w:rFonts w:ascii="Times New Roman" w:hAnsi="Times New Roman" w:cs="Times New Roman"/>
          <w:sz w:val="24"/>
          <w:szCs w:val="24"/>
        </w:rPr>
        <w:t>a word that Greek philosophers would have found immensely interesting.</w:t>
      </w:r>
      <w:r w:rsidR="004E19C7">
        <w:rPr>
          <w:rFonts w:ascii="Times New Roman" w:hAnsi="Times New Roman" w:cs="Times New Roman"/>
          <w:sz w:val="24"/>
          <w:szCs w:val="24"/>
        </w:rPr>
        <w:t xml:space="preserve"> The Greeks</w:t>
      </w:r>
      <w:r w:rsidR="004B4AD0">
        <w:rPr>
          <w:rFonts w:ascii="Times New Roman" w:hAnsi="Times New Roman" w:cs="Times New Roman"/>
          <w:sz w:val="24"/>
          <w:szCs w:val="24"/>
        </w:rPr>
        <w:t xml:space="preserve"> used the word differently than John</w:t>
      </w:r>
      <w:r w:rsidR="004E19C7">
        <w:rPr>
          <w:rFonts w:ascii="Times New Roman" w:hAnsi="Times New Roman" w:cs="Times New Roman"/>
          <w:sz w:val="24"/>
          <w:szCs w:val="24"/>
        </w:rPr>
        <w:t xml:space="preserve"> did</w:t>
      </w:r>
      <w:r w:rsidR="004B4AD0">
        <w:rPr>
          <w:rFonts w:ascii="Times New Roman" w:hAnsi="Times New Roman" w:cs="Times New Roman"/>
          <w:sz w:val="24"/>
          <w:szCs w:val="24"/>
        </w:rPr>
        <w:t>; t</w:t>
      </w:r>
      <w:r w:rsidRPr="00E916D5">
        <w:rPr>
          <w:rFonts w:ascii="Times New Roman" w:hAnsi="Times New Roman" w:cs="Times New Roman"/>
          <w:sz w:val="24"/>
          <w:szCs w:val="24"/>
        </w:rPr>
        <w:t xml:space="preserve">o the Greek mind, </w:t>
      </w:r>
      <w:r w:rsidRPr="00E916D5">
        <w:rPr>
          <w:rFonts w:ascii="Times New Roman" w:hAnsi="Times New Roman" w:cs="Times New Roman"/>
          <w:i/>
          <w:sz w:val="24"/>
          <w:szCs w:val="24"/>
        </w:rPr>
        <w:t>Logos</w:t>
      </w:r>
      <w:r w:rsidRPr="00E916D5">
        <w:rPr>
          <w:rFonts w:ascii="Times New Roman" w:hAnsi="Times New Roman" w:cs="Times New Roman"/>
          <w:sz w:val="24"/>
          <w:szCs w:val="24"/>
        </w:rPr>
        <w:t xml:space="preserve"> was the overarching, immovable principle that held the universe together, an unchanging constant behind an ever-moving cosmos. </w:t>
      </w:r>
      <w:r w:rsidR="0083109A">
        <w:rPr>
          <w:rFonts w:ascii="Times New Roman" w:hAnsi="Times New Roman" w:cs="Times New Roman"/>
          <w:sz w:val="24"/>
          <w:szCs w:val="24"/>
        </w:rPr>
        <w:t>J</w:t>
      </w:r>
      <w:r w:rsidRPr="00E916D5">
        <w:rPr>
          <w:rFonts w:ascii="Times New Roman" w:hAnsi="Times New Roman" w:cs="Times New Roman"/>
          <w:sz w:val="24"/>
          <w:szCs w:val="24"/>
        </w:rPr>
        <w:t>ohn</w:t>
      </w:r>
      <w:r w:rsidR="009518A6">
        <w:rPr>
          <w:rFonts w:ascii="Times New Roman" w:hAnsi="Times New Roman" w:cs="Times New Roman"/>
          <w:sz w:val="24"/>
          <w:szCs w:val="24"/>
        </w:rPr>
        <w:t xml:space="preserve"> </w:t>
      </w:r>
      <w:r w:rsidR="004E19C7">
        <w:rPr>
          <w:rFonts w:ascii="Times New Roman" w:hAnsi="Times New Roman" w:cs="Times New Roman"/>
          <w:sz w:val="24"/>
          <w:szCs w:val="24"/>
        </w:rPr>
        <w:t>was describing something different</w:t>
      </w:r>
      <w:r w:rsidR="00FA18FD">
        <w:rPr>
          <w:rFonts w:ascii="Times New Roman" w:hAnsi="Times New Roman" w:cs="Times New Roman"/>
          <w:sz w:val="24"/>
          <w:szCs w:val="24"/>
        </w:rPr>
        <w:t>;</w:t>
      </w:r>
      <w:r w:rsidR="004E19C7">
        <w:rPr>
          <w:rFonts w:ascii="Times New Roman" w:hAnsi="Times New Roman" w:cs="Times New Roman"/>
          <w:sz w:val="24"/>
          <w:szCs w:val="24"/>
        </w:rPr>
        <w:t xml:space="preserve"> </w:t>
      </w:r>
      <w:r w:rsidR="00FA18FD">
        <w:rPr>
          <w:rFonts w:ascii="Times New Roman" w:hAnsi="Times New Roman" w:cs="Times New Roman"/>
          <w:sz w:val="24"/>
          <w:szCs w:val="24"/>
        </w:rPr>
        <w:t>h</w:t>
      </w:r>
      <w:r w:rsidR="004E19C7">
        <w:rPr>
          <w:rFonts w:ascii="Times New Roman" w:hAnsi="Times New Roman" w:cs="Times New Roman"/>
          <w:sz w:val="24"/>
          <w:szCs w:val="24"/>
        </w:rPr>
        <w:t>e was</w:t>
      </w:r>
      <w:r w:rsidR="009518A6">
        <w:rPr>
          <w:rFonts w:ascii="Times New Roman" w:hAnsi="Times New Roman" w:cs="Times New Roman"/>
          <w:sz w:val="24"/>
          <w:szCs w:val="24"/>
        </w:rPr>
        <w:t xml:space="preserve"> drawing on the </w:t>
      </w:r>
      <w:r w:rsidR="00613FEB">
        <w:rPr>
          <w:rFonts w:ascii="Times New Roman" w:hAnsi="Times New Roman" w:cs="Times New Roman"/>
          <w:sz w:val="24"/>
          <w:szCs w:val="24"/>
        </w:rPr>
        <w:t>Scriptures</w:t>
      </w:r>
      <w:r w:rsidR="009518A6">
        <w:rPr>
          <w:rFonts w:ascii="Times New Roman" w:hAnsi="Times New Roman" w:cs="Times New Roman"/>
          <w:sz w:val="24"/>
          <w:szCs w:val="24"/>
        </w:rPr>
        <w:t xml:space="preserve"> </w:t>
      </w:r>
      <w:r w:rsidR="004E19C7">
        <w:rPr>
          <w:rFonts w:ascii="Times New Roman" w:hAnsi="Times New Roman" w:cs="Times New Roman"/>
          <w:sz w:val="24"/>
          <w:szCs w:val="24"/>
        </w:rPr>
        <w:t>to reveal Christ. B</w:t>
      </w:r>
      <w:r w:rsidR="009518A6">
        <w:rPr>
          <w:rFonts w:ascii="Times New Roman" w:hAnsi="Times New Roman" w:cs="Times New Roman"/>
          <w:sz w:val="24"/>
          <w:szCs w:val="24"/>
        </w:rPr>
        <w:t>ut a Greek reader</w:t>
      </w:r>
      <w:r w:rsidR="00F70C93">
        <w:rPr>
          <w:rFonts w:ascii="Times New Roman" w:hAnsi="Times New Roman" w:cs="Times New Roman"/>
          <w:sz w:val="24"/>
          <w:szCs w:val="24"/>
        </w:rPr>
        <w:t xml:space="preserve"> </w:t>
      </w:r>
      <w:r w:rsidR="004E19C7">
        <w:rPr>
          <w:rFonts w:ascii="Times New Roman" w:hAnsi="Times New Roman" w:cs="Times New Roman"/>
          <w:sz w:val="24"/>
          <w:szCs w:val="24"/>
        </w:rPr>
        <w:t xml:space="preserve">new to Christianity </w:t>
      </w:r>
      <w:r w:rsidR="003D4E62">
        <w:rPr>
          <w:rFonts w:ascii="Times New Roman" w:hAnsi="Times New Roman" w:cs="Times New Roman"/>
          <w:sz w:val="24"/>
          <w:szCs w:val="24"/>
        </w:rPr>
        <w:t xml:space="preserve">might have paused at </w:t>
      </w:r>
      <w:r w:rsidR="004E19C7">
        <w:rPr>
          <w:rFonts w:ascii="Times New Roman" w:hAnsi="Times New Roman" w:cs="Times New Roman"/>
          <w:sz w:val="24"/>
          <w:szCs w:val="24"/>
        </w:rPr>
        <w:t>John’s</w:t>
      </w:r>
      <w:r w:rsidR="003D4E62">
        <w:rPr>
          <w:rFonts w:ascii="Times New Roman" w:hAnsi="Times New Roman" w:cs="Times New Roman"/>
          <w:sz w:val="24"/>
          <w:szCs w:val="24"/>
        </w:rPr>
        <w:t xml:space="preserve"> </w:t>
      </w:r>
      <w:r w:rsidR="00FA18FD">
        <w:rPr>
          <w:rFonts w:ascii="Times New Roman" w:hAnsi="Times New Roman" w:cs="Times New Roman"/>
          <w:sz w:val="24"/>
          <w:szCs w:val="24"/>
        </w:rPr>
        <w:t>declaration</w:t>
      </w:r>
      <w:r w:rsidR="004E19C7">
        <w:rPr>
          <w:rFonts w:ascii="Times New Roman" w:hAnsi="Times New Roman" w:cs="Times New Roman"/>
          <w:sz w:val="24"/>
          <w:szCs w:val="24"/>
        </w:rPr>
        <w:t>:</w:t>
      </w:r>
      <w:r w:rsidRPr="00E916D5">
        <w:rPr>
          <w:rFonts w:ascii="Times New Roman" w:hAnsi="Times New Roman" w:cs="Times New Roman"/>
          <w:sz w:val="24"/>
          <w:szCs w:val="24"/>
        </w:rPr>
        <w:t xml:space="preserve"> </w:t>
      </w:r>
      <w:r w:rsidR="009B3D34">
        <w:rPr>
          <w:rFonts w:ascii="Times New Roman" w:hAnsi="Times New Roman" w:cs="Times New Roman"/>
          <w:sz w:val="24"/>
          <w:szCs w:val="24"/>
        </w:rPr>
        <w:t>T</w:t>
      </w:r>
      <w:r w:rsidRPr="00E916D5">
        <w:rPr>
          <w:rFonts w:ascii="Times New Roman" w:hAnsi="Times New Roman" w:cs="Times New Roman"/>
          <w:sz w:val="24"/>
          <w:szCs w:val="24"/>
        </w:rPr>
        <w:t>he God who created the universe and holds it together, the One who gave us life, has made a personal appearance on this planet—as a genuine flesh-and-blood human being.</w:t>
      </w:r>
      <w:r w:rsidR="00C55583">
        <w:rPr>
          <w:rFonts w:ascii="Times New Roman" w:hAnsi="Times New Roman" w:cs="Times New Roman"/>
          <w:sz w:val="24"/>
          <w:szCs w:val="24"/>
        </w:rPr>
        <w:t xml:space="preserve"> The Word became flesh.</w:t>
      </w:r>
      <w:r w:rsidR="00120F3B">
        <w:rPr>
          <w:rFonts w:ascii="Times New Roman" w:hAnsi="Times New Roman" w:cs="Times New Roman"/>
          <w:sz w:val="24"/>
          <w:szCs w:val="24"/>
        </w:rPr>
        <w:t xml:space="preserve"> </w:t>
      </w:r>
      <w:r w:rsidR="00EC63D2">
        <w:rPr>
          <w:rFonts w:ascii="Times New Roman" w:hAnsi="Times New Roman" w:cs="Times New Roman"/>
          <w:sz w:val="24"/>
          <w:szCs w:val="24"/>
        </w:rPr>
        <w:t>To a Greek mind</w:t>
      </w:r>
      <w:r w:rsidR="00C114D7">
        <w:rPr>
          <w:rFonts w:ascii="Times New Roman" w:hAnsi="Times New Roman" w:cs="Times New Roman"/>
          <w:sz w:val="24"/>
          <w:szCs w:val="24"/>
        </w:rPr>
        <w:t>, that would have been a revolutionary thought</w:t>
      </w:r>
      <w:r w:rsidR="004E19C7">
        <w:rPr>
          <w:rFonts w:ascii="Times New Roman" w:hAnsi="Times New Roman" w:cs="Times New Roman"/>
          <w:sz w:val="24"/>
          <w:szCs w:val="24"/>
        </w:rPr>
        <w:t>.</w:t>
      </w:r>
    </w:p>
    <w:p w14:paraId="22A8E1EF" w14:textId="77777777" w:rsidR="00C82949" w:rsidRDefault="00C82949" w:rsidP="005C0353">
      <w:pPr>
        <w:spacing w:line="480" w:lineRule="auto"/>
        <w:rPr>
          <w:rFonts w:ascii="Times New Roman" w:hAnsi="Times New Roman" w:cs="Times New Roman"/>
          <w:sz w:val="24"/>
          <w:szCs w:val="24"/>
        </w:rPr>
      </w:pPr>
    </w:p>
    <w:p w14:paraId="31E4DA3E" w14:textId="5C53F3E0" w:rsidR="00C9159C" w:rsidRPr="00E1251C" w:rsidRDefault="00C82949" w:rsidP="005C0353">
      <w:pPr>
        <w:spacing w:line="480" w:lineRule="auto"/>
        <w:rPr>
          <w:rFonts w:ascii="Times New Roman" w:hAnsi="Times New Roman" w:cs="Times New Roman"/>
          <w:b/>
          <w:bCs/>
          <w:sz w:val="24"/>
          <w:szCs w:val="24"/>
        </w:rPr>
      </w:pPr>
      <w:r w:rsidRPr="00E1251C">
        <w:rPr>
          <w:rFonts w:ascii="Times New Roman" w:hAnsi="Times New Roman" w:cs="Times New Roman"/>
          <w:b/>
          <w:bCs/>
          <w:sz w:val="24"/>
          <w:szCs w:val="24"/>
        </w:rPr>
        <w:t>Read</w:t>
      </w:r>
      <w:r w:rsidR="00815971" w:rsidRPr="00E1251C">
        <w:rPr>
          <w:rFonts w:ascii="Times New Roman" w:hAnsi="Times New Roman" w:cs="Times New Roman"/>
          <w:b/>
          <w:bCs/>
          <w:sz w:val="24"/>
          <w:szCs w:val="24"/>
        </w:rPr>
        <w:t>ing the Bible Correctly</w:t>
      </w:r>
      <w:r w:rsidR="00C9159C" w:rsidRPr="00E1251C">
        <w:rPr>
          <w:rFonts w:ascii="Times New Roman" w:hAnsi="Times New Roman" w:cs="Times New Roman"/>
          <w:b/>
          <w:bCs/>
          <w:sz w:val="24"/>
          <w:szCs w:val="24"/>
        </w:rPr>
        <w:t xml:space="preserve"> </w:t>
      </w:r>
    </w:p>
    <w:p w14:paraId="33955CE2" w14:textId="77777777" w:rsidR="00C9159C" w:rsidRPr="00E916D5" w:rsidRDefault="00C9159C" w:rsidP="005C0353">
      <w:pPr>
        <w:spacing w:line="480" w:lineRule="auto"/>
        <w:rPr>
          <w:rFonts w:ascii="Times New Roman" w:hAnsi="Times New Roman" w:cs="Times New Roman"/>
          <w:sz w:val="24"/>
          <w:szCs w:val="24"/>
        </w:rPr>
      </w:pPr>
    </w:p>
    <w:p w14:paraId="4C5F5346" w14:textId="54FA76A9"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Jesus</w:t>
      </w:r>
      <w:r w:rsidR="004E19C7">
        <w:rPr>
          <w:rFonts w:ascii="Times New Roman" w:hAnsi="Times New Roman" w:cs="Times New Roman"/>
          <w:sz w:val="24"/>
          <w:szCs w:val="24"/>
        </w:rPr>
        <w:t xml:space="preserve"> </w:t>
      </w:r>
      <w:r w:rsidRPr="00E916D5">
        <w:rPr>
          <w:rFonts w:ascii="Times New Roman" w:hAnsi="Times New Roman" w:cs="Times New Roman"/>
          <w:sz w:val="24"/>
          <w:szCs w:val="24"/>
        </w:rPr>
        <w:t>is the ultimate truth that lies behind everything we experience with our senses. The Greeks were unwittingly searching for Christ</w:t>
      </w:r>
      <w:r w:rsidR="004E19C7">
        <w:rPr>
          <w:rFonts w:ascii="Times New Roman" w:hAnsi="Times New Roman" w:cs="Times New Roman"/>
          <w:sz w:val="24"/>
          <w:szCs w:val="24"/>
        </w:rPr>
        <w:t>, as many people still do</w:t>
      </w:r>
      <w:r w:rsidRPr="00E916D5">
        <w:rPr>
          <w:rFonts w:ascii="Times New Roman" w:hAnsi="Times New Roman" w:cs="Times New Roman"/>
          <w:sz w:val="24"/>
          <w:szCs w:val="24"/>
        </w:rPr>
        <w:t xml:space="preserve">—but so were </w:t>
      </w:r>
      <w:r w:rsidR="004E19C7">
        <w:rPr>
          <w:rFonts w:ascii="Times New Roman" w:hAnsi="Times New Roman" w:cs="Times New Roman"/>
          <w:sz w:val="24"/>
          <w:szCs w:val="24"/>
        </w:rPr>
        <w:t>God’s covenant people</w:t>
      </w:r>
      <w:r w:rsidRPr="00E916D5">
        <w:rPr>
          <w:rFonts w:ascii="Times New Roman" w:hAnsi="Times New Roman" w:cs="Times New Roman"/>
          <w:sz w:val="24"/>
          <w:szCs w:val="24"/>
        </w:rPr>
        <w:t>. Inspired by the Spirit, John was careful to include these words from Jesus:</w:t>
      </w:r>
      <w:r w:rsidR="00DD66E5">
        <w:rPr>
          <w:rFonts w:ascii="Times New Roman" w:hAnsi="Times New Roman" w:cs="Times New Roman"/>
          <w:sz w:val="24"/>
          <w:szCs w:val="24"/>
        </w:rPr>
        <w:t xml:space="preserve"> </w:t>
      </w:r>
      <w:r w:rsidRPr="00E916D5">
        <w:rPr>
          <w:rFonts w:ascii="Times New Roman" w:hAnsi="Times New Roman" w:cs="Times New Roman"/>
          <w:sz w:val="24"/>
          <w:szCs w:val="24"/>
        </w:rPr>
        <w:t>“You search the Scriptures, for in them you think you have eternal life; and these are they which testify of Me” (John 5:39)</w:t>
      </w:r>
      <w:r w:rsidR="00DD66E5">
        <w:rPr>
          <w:rFonts w:ascii="Times New Roman" w:hAnsi="Times New Roman" w:cs="Times New Roman"/>
          <w:sz w:val="24"/>
          <w:szCs w:val="24"/>
        </w:rPr>
        <w:t>.</w:t>
      </w:r>
    </w:p>
    <w:p w14:paraId="000A83E4" w14:textId="77777777" w:rsidR="00C9159C" w:rsidRPr="00E916D5" w:rsidRDefault="00C9159C" w:rsidP="005C0353">
      <w:pPr>
        <w:spacing w:line="480" w:lineRule="auto"/>
        <w:ind w:left="720"/>
        <w:rPr>
          <w:rFonts w:ascii="Times New Roman" w:hAnsi="Times New Roman" w:cs="Times New Roman"/>
          <w:sz w:val="24"/>
          <w:szCs w:val="24"/>
        </w:rPr>
      </w:pPr>
    </w:p>
    <w:p w14:paraId="2E72850A" w14:textId="1B472878"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Academics</w:t>
      </w:r>
      <w:r w:rsidR="004E19C7">
        <w:rPr>
          <w:rFonts w:ascii="Times New Roman" w:hAnsi="Times New Roman" w:cs="Times New Roman"/>
          <w:sz w:val="24"/>
          <w:szCs w:val="24"/>
        </w:rPr>
        <w:t xml:space="preserve"> from various traditions</w:t>
      </w:r>
      <w:r w:rsidRPr="00E916D5">
        <w:rPr>
          <w:rFonts w:ascii="Times New Roman" w:hAnsi="Times New Roman" w:cs="Times New Roman"/>
          <w:sz w:val="24"/>
          <w:szCs w:val="24"/>
        </w:rPr>
        <w:t xml:space="preserve"> have long debated the best way to interpret the Scriptures, but in this statement Jesus gives us an all-important key: </w:t>
      </w:r>
      <w:r w:rsidR="009B3D34">
        <w:rPr>
          <w:rFonts w:ascii="Times New Roman" w:hAnsi="Times New Roman" w:cs="Times New Roman"/>
          <w:sz w:val="24"/>
          <w:szCs w:val="24"/>
        </w:rPr>
        <w:t>I</w:t>
      </w:r>
      <w:r w:rsidRPr="00E916D5">
        <w:rPr>
          <w:rFonts w:ascii="Times New Roman" w:hAnsi="Times New Roman" w:cs="Times New Roman"/>
          <w:sz w:val="24"/>
          <w:szCs w:val="24"/>
        </w:rPr>
        <w:t xml:space="preserve">f you’re not seeing Christ in the words of the Bible, you’re reading it incorrectly. </w:t>
      </w:r>
      <w:r w:rsidR="004E19C7">
        <w:rPr>
          <w:rFonts w:ascii="Times New Roman" w:hAnsi="Times New Roman" w:cs="Times New Roman"/>
          <w:sz w:val="24"/>
          <w:szCs w:val="24"/>
        </w:rPr>
        <w:t xml:space="preserve">If Jesus is not the source and center of everything, you’ve got it wrong. </w:t>
      </w:r>
      <w:r w:rsidR="00FA18FD">
        <w:rPr>
          <w:rFonts w:ascii="Times New Roman" w:hAnsi="Times New Roman" w:cs="Times New Roman"/>
          <w:sz w:val="24"/>
          <w:szCs w:val="24"/>
        </w:rPr>
        <w:t>I</w:t>
      </w:r>
      <w:r w:rsidR="00C55583">
        <w:rPr>
          <w:rFonts w:ascii="Times New Roman" w:hAnsi="Times New Roman" w:cs="Times New Roman"/>
          <w:sz w:val="24"/>
          <w:szCs w:val="24"/>
        </w:rPr>
        <w:t>f</w:t>
      </w:r>
      <w:r w:rsidRPr="00E916D5">
        <w:rPr>
          <w:rFonts w:ascii="Times New Roman" w:hAnsi="Times New Roman" w:cs="Times New Roman"/>
          <w:sz w:val="24"/>
          <w:szCs w:val="24"/>
        </w:rPr>
        <w:t xml:space="preserve"> you attempt to understand </w:t>
      </w:r>
      <w:r w:rsidR="004E19C7">
        <w:rPr>
          <w:rFonts w:ascii="Times New Roman" w:hAnsi="Times New Roman" w:cs="Times New Roman"/>
          <w:sz w:val="24"/>
          <w:szCs w:val="24"/>
        </w:rPr>
        <w:t>our</w:t>
      </w:r>
      <w:r w:rsidRPr="00E916D5">
        <w:rPr>
          <w:rFonts w:ascii="Times New Roman" w:hAnsi="Times New Roman" w:cs="Times New Roman"/>
          <w:sz w:val="24"/>
          <w:szCs w:val="24"/>
        </w:rPr>
        <w:t xml:space="preserve"> fundamental doctrines</w:t>
      </w:r>
      <w:r w:rsidR="004E19C7">
        <w:rPr>
          <w:rFonts w:ascii="Times New Roman" w:hAnsi="Times New Roman" w:cs="Times New Roman"/>
          <w:sz w:val="24"/>
          <w:szCs w:val="24"/>
        </w:rPr>
        <w:t xml:space="preserve"> </w:t>
      </w:r>
      <w:r w:rsidRPr="00E916D5">
        <w:rPr>
          <w:rFonts w:ascii="Times New Roman" w:hAnsi="Times New Roman" w:cs="Times New Roman"/>
          <w:sz w:val="24"/>
          <w:szCs w:val="24"/>
        </w:rPr>
        <w:t xml:space="preserve">apart from the </w:t>
      </w:r>
      <w:r w:rsidR="009B3D34">
        <w:rPr>
          <w:rFonts w:ascii="Times New Roman" w:hAnsi="Times New Roman" w:cs="Times New Roman"/>
          <w:sz w:val="24"/>
          <w:szCs w:val="24"/>
        </w:rPr>
        <w:t>p</w:t>
      </w:r>
      <w:r w:rsidRPr="00E916D5">
        <w:rPr>
          <w:rFonts w:ascii="Times New Roman" w:hAnsi="Times New Roman" w:cs="Times New Roman"/>
          <w:sz w:val="24"/>
          <w:szCs w:val="24"/>
        </w:rPr>
        <w:t xml:space="preserve">erson and character of Christ, you’re going to get it wrong. </w:t>
      </w:r>
      <w:r w:rsidR="00DD3E70">
        <w:rPr>
          <w:rFonts w:ascii="Times New Roman" w:hAnsi="Times New Roman" w:cs="Times New Roman"/>
          <w:sz w:val="24"/>
          <w:szCs w:val="24"/>
        </w:rPr>
        <w:t>If you—like ancient heretics—try to demote Christ</w:t>
      </w:r>
      <w:r w:rsidR="009B3D34">
        <w:rPr>
          <w:rFonts w:ascii="Times New Roman" w:hAnsi="Times New Roman" w:cs="Times New Roman"/>
          <w:sz w:val="24"/>
          <w:szCs w:val="24"/>
        </w:rPr>
        <w:t xml:space="preserve"> . . .</w:t>
      </w:r>
      <w:r w:rsidR="00DD3E70">
        <w:rPr>
          <w:rFonts w:ascii="Times New Roman" w:hAnsi="Times New Roman" w:cs="Times New Roman"/>
          <w:sz w:val="24"/>
          <w:szCs w:val="24"/>
        </w:rPr>
        <w:t xml:space="preserve"> Again, you’ll never grasp the essential message of the Bible. </w:t>
      </w:r>
    </w:p>
    <w:p w14:paraId="7A66A7D9" w14:textId="77777777" w:rsidR="00C9159C" w:rsidRPr="00E916D5" w:rsidRDefault="00C9159C" w:rsidP="005C0353">
      <w:pPr>
        <w:spacing w:line="480" w:lineRule="auto"/>
        <w:rPr>
          <w:rFonts w:ascii="Times New Roman" w:hAnsi="Times New Roman" w:cs="Times New Roman"/>
          <w:sz w:val="24"/>
          <w:szCs w:val="24"/>
        </w:rPr>
      </w:pPr>
    </w:p>
    <w:p w14:paraId="4F4227CB" w14:textId="13E85232"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The Sabbath, after all, is not merely a rule</w:t>
      </w:r>
      <w:r w:rsidR="006A5CF9">
        <w:rPr>
          <w:rFonts w:ascii="Times New Roman" w:hAnsi="Times New Roman" w:cs="Times New Roman"/>
          <w:sz w:val="24"/>
          <w:szCs w:val="24"/>
        </w:rPr>
        <w:t>;</w:t>
      </w:r>
      <w:r w:rsidRPr="00E916D5">
        <w:rPr>
          <w:rFonts w:ascii="Times New Roman" w:hAnsi="Times New Roman" w:cs="Times New Roman"/>
          <w:sz w:val="24"/>
          <w:szCs w:val="24"/>
        </w:rPr>
        <w:t xml:space="preserve"> it’s an invitation to rest in the presence of Christ. The doctrine of baptism is an invitation to crucify the old self and begin a new life </w:t>
      </w:r>
      <w:r w:rsidR="0007014A">
        <w:rPr>
          <w:rFonts w:ascii="Times New Roman" w:hAnsi="Times New Roman" w:cs="Times New Roman"/>
          <w:sz w:val="24"/>
          <w:szCs w:val="24"/>
        </w:rPr>
        <w:t>surrendered to</w:t>
      </w:r>
      <w:r w:rsidRPr="00E916D5">
        <w:rPr>
          <w:rFonts w:ascii="Times New Roman" w:hAnsi="Times New Roman" w:cs="Times New Roman"/>
          <w:sz w:val="24"/>
          <w:szCs w:val="24"/>
        </w:rPr>
        <w:t xml:space="preserve"> the One who both made the universe and continues to hold it together. Principles for a healthy life were not given merely to extend our lifespans; the Bible is the operating manual for the human body, produced by the divine Manufacturer, and it reveals a way to move closer to God’s original desig</w:t>
      </w:r>
      <w:r w:rsidR="004E19C7">
        <w:rPr>
          <w:rFonts w:ascii="Times New Roman" w:hAnsi="Times New Roman" w:cs="Times New Roman"/>
          <w:sz w:val="24"/>
          <w:szCs w:val="24"/>
        </w:rPr>
        <w:t xml:space="preserve">n. </w:t>
      </w:r>
    </w:p>
    <w:p w14:paraId="37FD693E" w14:textId="77777777" w:rsidR="00C9159C" w:rsidRPr="00E916D5" w:rsidRDefault="00C9159C" w:rsidP="005C0353">
      <w:pPr>
        <w:spacing w:line="480" w:lineRule="auto"/>
        <w:rPr>
          <w:rFonts w:ascii="Times New Roman" w:hAnsi="Times New Roman" w:cs="Times New Roman"/>
          <w:sz w:val="24"/>
          <w:szCs w:val="24"/>
        </w:rPr>
      </w:pPr>
    </w:p>
    <w:p w14:paraId="0FBB48D7" w14:textId="70F1AE8E" w:rsidR="00C9159C"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lastRenderedPageBreak/>
        <w:t>Writing to the church in Colossae, which was not terribly far from John’s home in Ephesus, Paul explained the essence of good doctrine. Speaking of the mystery being revealed to the church in the gospel, he wrote, “To them God willed to make known what are the riches of the glory of this mystery among the Gentiles: which is Christ in you, the hope of glory. Him we preach, warning every man and teaching every man in all wisdom, that we may present every man perfect in Christ Jesus” (Col</w:t>
      </w:r>
      <w:r w:rsidR="005655EC">
        <w:rPr>
          <w:rFonts w:ascii="Times New Roman" w:hAnsi="Times New Roman" w:cs="Times New Roman"/>
          <w:sz w:val="24"/>
          <w:szCs w:val="24"/>
        </w:rPr>
        <w:t>.</w:t>
      </w:r>
      <w:r w:rsidRPr="00E916D5">
        <w:rPr>
          <w:rFonts w:ascii="Times New Roman" w:hAnsi="Times New Roman" w:cs="Times New Roman"/>
          <w:sz w:val="24"/>
          <w:szCs w:val="24"/>
        </w:rPr>
        <w:t xml:space="preserve"> 1:27,</w:t>
      </w:r>
      <w:r w:rsidR="005655EC">
        <w:rPr>
          <w:rFonts w:ascii="Times New Roman" w:hAnsi="Times New Roman" w:cs="Times New Roman"/>
          <w:sz w:val="24"/>
          <w:szCs w:val="24"/>
        </w:rPr>
        <w:t xml:space="preserve"> </w:t>
      </w:r>
      <w:r w:rsidRPr="00E916D5">
        <w:rPr>
          <w:rFonts w:ascii="Times New Roman" w:hAnsi="Times New Roman" w:cs="Times New Roman"/>
          <w:sz w:val="24"/>
          <w:szCs w:val="24"/>
        </w:rPr>
        <w:t>28)</w:t>
      </w:r>
      <w:r w:rsidR="005655EC">
        <w:rPr>
          <w:rFonts w:ascii="Times New Roman" w:hAnsi="Times New Roman" w:cs="Times New Roman"/>
          <w:sz w:val="24"/>
          <w:szCs w:val="24"/>
        </w:rPr>
        <w:t>.</w:t>
      </w:r>
    </w:p>
    <w:p w14:paraId="08402101" w14:textId="77777777" w:rsidR="00815971" w:rsidRDefault="00815971" w:rsidP="005C0353">
      <w:pPr>
        <w:spacing w:line="480" w:lineRule="auto"/>
        <w:rPr>
          <w:rFonts w:ascii="Times New Roman" w:hAnsi="Times New Roman" w:cs="Times New Roman"/>
          <w:sz w:val="24"/>
          <w:szCs w:val="24"/>
        </w:rPr>
      </w:pPr>
    </w:p>
    <w:p w14:paraId="55457FE2" w14:textId="3C0AEF4E" w:rsidR="00815971" w:rsidRPr="00E1251C" w:rsidRDefault="00815971" w:rsidP="005C0353">
      <w:pPr>
        <w:spacing w:line="480" w:lineRule="auto"/>
        <w:rPr>
          <w:rFonts w:ascii="Times New Roman" w:hAnsi="Times New Roman" w:cs="Times New Roman"/>
          <w:b/>
          <w:bCs/>
          <w:sz w:val="24"/>
          <w:szCs w:val="24"/>
        </w:rPr>
      </w:pPr>
      <w:r>
        <w:rPr>
          <w:rFonts w:ascii="Times New Roman" w:hAnsi="Times New Roman" w:cs="Times New Roman"/>
          <w:b/>
          <w:bCs/>
          <w:sz w:val="24"/>
          <w:szCs w:val="24"/>
        </w:rPr>
        <w:t>The Point of Our Beliefs</w:t>
      </w:r>
    </w:p>
    <w:p w14:paraId="1EE6275D" w14:textId="77777777" w:rsidR="00C9159C" w:rsidRPr="00E916D5" w:rsidRDefault="00C9159C" w:rsidP="005C0353">
      <w:pPr>
        <w:spacing w:line="480" w:lineRule="auto"/>
        <w:rPr>
          <w:rFonts w:ascii="Times New Roman" w:hAnsi="Times New Roman" w:cs="Times New Roman"/>
          <w:sz w:val="24"/>
          <w:szCs w:val="24"/>
        </w:rPr>
      </w:pPr>
    </w:p>
    <w:p w14:paraId="7E80EAA8" w14:textId="52A61065"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 xml:space="preserve">All of this teaches us something important about our mission in a world living on the verge of the kingdom. </w:t>
      </w:r>
      <w:r w:rsidR="00C55583">
        <w:rPr>
          <w:rFonts w:ascii="Times New Roman" w:hAnsi="Times New Roman" w:cs="Times New Roman"/>
          <w:sz w:val="24"/>
          <w:szCs w:val="24"/>
        </w:rPr>
        <w:t>Our</w:t>
      </w:r>
      <w:r w:rsidRPr="00E916D5">
        <w:rPr>
          <w:rFonts w:ascii="Times New Roman" w:hAnsi="Times New Roman" w:cs="Times New Roman"/>
          <w:sz w:val="24"/>
          <w:szCs w:val="24"/>
        </w:rPr>
        <w:t xml:space="preserve"> prophetic movement was not born of committee deliberations, although committees certainly did meet to wrestle with the teachings of the Bible. It was rather born of Christ Himself, the very </w:t>
      </w:r>
      <w:r w:rsidR="006A5CF9">
        <w:rPr>
          <w:rFonts w:ascii="Times New Roman" w:hAnsi="Times New Roman" w:cs="Times New Roman"/>
          <w:sz w:val="24"/>
          <w:szCs w:val="24"/>
        </w:rPr>
        <w:t>o</w:t>
      </w:r>
      <w:r w:rsidRPr="00E916D5">
        <w:rPr>
          <w:rFonts w:ascii="Times New Roman" w:hAnsi="Times New Roman" w:cs="Times New Roman"/>
          <w:sz w:val="24"/>
          <w:szCs w:val="24"/>
        </w:rPr>
        <w:t>ne on whom our existence depends. Pay close attention to the way Scripture describes our work and the setting in which it is said to take place:</w:t>
      </w:r>
    </w:p>
    <w:p w14:paraId="32B72100" w14:textId="77777777" w:rsidR="00C9159C" w:rsidRPr="00E916D5" w:rsidRDefault="00C9159C" w:rsidP="005C0353">
      <w:pPr>
        <w:spacing w:line="480" w:lineRule="auto"/>
        <w:rPr>
          <w:rFonts w:ascii="Times New Roman" w:hAnsi="Times New Roman" w:cs="Times New Roman"/>
          <w:sz w:val="24"/>
          <w:szCs w:val="24"/>
        </w:rPr>
      </w:pPr>
    </w:p>
    <w:p w14:paraId="3679BB1E" w14:textId="47CFD06D"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“Then I looked, and beyond, a Lamb standing on Mount Zion, and with Him one hundred and forty-four thousand, having His Father’s name written on their foreheads” (Rev</w:t>
      </w:r>
      <w:r w:rsidR="00215746">
        <w:rPr>
          <w:rFonts w:ascii="Times New Roman" w:hAnsi="Times New Roman" w:cs="Times New Roman"/>
          <w:sz w:val="24"/>
          <w:szCs w:val="24"/>
        </w:rPr>
        <w:t>.</w:t>
      </w:r>
      <w:r w:rsidRPr="00E916D5">
        <w:rPr>
          <w:rFonts w:ascii="Times New Roman" w:hAnsi="Times New Roman" w:cs="Times New Roman"/>
          <w:sz w:val="24"/>
          <w:szCs w:val="24"/>
        </w:rPr>
        <w:t xml:space="preserve"> 14:1)</w:t>
      </w:r>
      <w:r w:rsidR="00215746">
        <w:rPr>
          <w:rFonts w:ascii="Times New Roman" w:hAnsi="Times New Roman" w:cs="Times New Roman"/>
          <w:sz w:val="24"/>
          <w:szCs w:val="24"/>
        </w:rPr>
        <w:t>.</w:t>
      </w:r>
      <w:r w:rsidRPr="00E916D5">
        <w:rPr>
          <w:rFonts w:ascii="Times New Roman" w:hAnsi="Times New Roman" w:cs="Times New Roman"/>
          <w:sz w:val="24"/>
          <w:szCs w:val="24"/>
        </w:rPr>
        <w:t xml:space="preserve"> Without the Lamb, there is no Seventh-day Adventist </w:t>
      </w:r>
      <w:r w:rsidR="00215746">
        <w:rPr>
          <w:rFonts w:ascii="Times New Roman" w:hAnsi="Times New Roman" w:cs="Times New Roman"/>
          <w:sz w:val="24"/>
          <w:szCs w:val="24"/>
        </w:rPr>
        <w:t>C</w:t>
      </w:r>
      <w:r w:rsidRPr="00E916D5">
        <w:rPr>
          <w:rFonts w:ascii="Times New Roman" w:hAnsi="Times New Roman" w:cs="Times New Roman"/>
          <w:sz w:val="24"/>
          <w:szCs w:val="24"/>
        </w:rPr>
        <w:t xml:space="preserve">hurch. Without the Lamb, there is no message, because He is the center of it. To preach our doctrines apart from the </w:t>
      </w:r>
      <w:r w:rsidR="009B3D34">
        <w:rPr>
          <w:rFonts w:ascii="Times New Roman" w:hAnsi="Times New Roman" w:cs="Times New Roman"/>
          <w:sz w:val="24"/>
          <w:szCs w:val="24"/>
        </w:rPr>
        <w:t>p</w:t>
      </w:r>
      <w:r w:rsidRPr="00E916D5">
        <w:rPr>
          <w:rFonts w:ascii="Times New Roman" w:hAnsi="Times New Roman" w:cs="Times New Roman"/>
          <w:sz w:val="24"/>
          <w:szCs w:val="24"/>
        </w:rPr>
        <w:t xml:space="preserve">erson of Jesus is to get them completely wrong. </w:t>
      </w:r>
    </w:p>
    <w:p w14:paraId="770C37A0" w14:textId="77777777" w:rsidR="00C9159C" w:rsidRPr="00E916D5" w:rsidRDefault="00C9159C" w:rsidP="005C0353">
      <w:pPr>
        <w:spacing w:line="480" w:lineRule="auto"/>
        <w:rPr>
          <w:rFonts w:ascii="Times New Roman" w:hAnsi="Times New Roman" w:cs="Times New Roman"/>
          <w:sz w:val="24"/>
          <w:szCs w:val="24"/>
        </w:rPr>
      </w:pPr>
    </w:p>
    <w:p w14:paraId="2ABEEB24" w14:textId="0A7BC85B"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Perhaps the most important question we can ask ourselves when studying our fundamental beliefs is</w:t>
      </w:r>
      <w:r w:rsidR="00053AD9">
        <w:rPr>
          <w:rFonts w:ascii="Times New Roman" w:hAnsi="Times New Roman" w:cs="Times New Roman"/>
          <w:sz w:val="24"/>
          <w:szCs w:val="24"/>
        </w:rPr>
        <w:t>:</w:t>
      </w:r>
      <w:r w:rsidRPr="00E916D5">
        <w:rPr>
          <w:rFonts w:ascii="Times New Roman" w:hAnsi="Times New Roman" w:cs="Times New Roman"/>
          <w:sz w:val="24"/>
          <w:szCs w:val="24"/>
        </w:rPr>
        <w:t xml:space="preserve"> “</w:t>
      </w:r>
      <w:r w:rsidR="00053AD9">
        <w:rPr>
          <w:rFonts w:ascii="Times New Roman" w:hAnsi="Times New Roman" w:cs="Times New Roman"/>
          <w:sz w:val="24"/>
          <w:szCs w:val="24"/>
        </w:rPr>
        <w:t>W</w:t>
      </w:r>
      <w:r w:rsidRPr="00E916D5">
        <w:rPr>
          <w:rFonts w:ascii="Times New Roman" w:hAnsi="Times New Roman" w:cs="Times New Roman"/>
          <w:sz w:val="24"/>
          <w:szCs w:val="24"/>
        </w:rPr>
        <w:t xml:space="preserve">hat does this teach me about who Jesus is and what He is like?” And then, when we </w:t>
      </w:r>
      <w:r w:rsidRPr="00E916D5">
        <w:rPr>
          <w:rFonts w:ascii="Times New Roman" w:hAnsi="Times New Roman" w:cs="Times New Roman"/>
          <w:sz w:val="24"/>
          <w:szCs w:val="24"/>
        </w:rPr>
        <w:lastRenderedPageBreak/>
        <w:t>set out to share those beliefs with someone else, that Christ-centered understanding needs to be the very heart of what we say to that person. If the Sabbath is nothing but an arbitrary rule, it becomes vacant of meaning. But if the Sabbath is a sign of a covenant with the Creator</w:t>
      </w:r>
      <w:r w:rsidR="00456ED8">
        <w:rPr>
          <w:rFonts w:ascii="Times New Roman" w:hAnsi="Times New Roman" w:cs="Times New Roman"/>
          <w:sz w:val="24"/>
          <w:szCs w:val="24"/>
        </w:rPr>
        <w:t>—</w:t>
      </w:r>
      <w:r w:rsidRPr="00E916D5">
        <w:rPr>
          <w:rFonts w:ascii="Times New Roman" w:hAnsi="Times New Roman" w:cs="Times New Roman"/>
          <w:sz w:val="24"/>
          <w:szCs w:val="24"/>
        </w:rPr>
        <w:t xml:space="preserve">a way to come closer to the </w:t>
      </w:r>
      <w:r w:rsidR="00CE6A60">
        <w:rPr>
          <w:rFonts w:ascii="Times New Roman" w:hAnsi="Times New Roman" w:cs="Times New Roman"/>
          <w:sz w:val="24"/>
          <w:szCs w:val="24"/>
        </w:rPr>
        <w:t>o</w:t>
      </w:r>
      <w:r w:rsidRPr="00E916D5">
        <w:rPr>
          <w:rFonts w:ascii="Times New Roman" w:hAnsi="Times New Roman" w:cs="Times New Roman"/>
          <w:sz w:val="24"/>
          <w:szCs w:val="24"/>
        </w:rPr>
        <w:t>ne who made us</w:t>
      </w:r>
      <w:r w:rsidR="00CE6A60">
        <w:rPr>
          <w:rFonts w:ascii="Times New Roman" w:hAnsi="Times New Roman" w:cs="Times New Roman"/>
          <w:sz w:val="24"/>
          <w:szCs w:val="24"/>
        </w:rPr>
        <w:t>,</w:t>
      </w:r>
      <w:r w:rsidRPr="00E916D5">
        <w:rPr>
          <w:rFonts w:ascii="Times New Roman" w:hAnsi="Times New Roman" w:cs="Times New Roman"/>
          <w:sz w:val="24"/>
          <w:szCs w:val="24"/>
        </w:rPr>
        <w:t xml:space="preserve"> and become reshaped in His image—if it is about the Lord of the Sabbath and His love for us</w:t>
      </w:r>
      <w:r w:rsidR="00EB6C7B">
        <w:rPr>
          <w:rFonts w:ascii="Times New Roman" w:hAnsi="Times New Roman" w:cs="Times New Roman"/>
          <w:sz w:val="24"/>
          <w:szCs w:val="24"/>
        </w:rPr>
        <w:t xml:space="preserve">, </w:t>
      </w:r>
      <w:r w:rsidRPr="00E916D5">
        <w:rPr>
          <w:rFonts w:ascii="Times New Roman" w:hAnsi="Times New Roman" w:cs="Times New Roman"/>
          <w:sz w:val="24"/>
          <w:szCs w:val="24"/>
        </w:rPr>
        <w:t xml:space="preserve">then the day is understood to be filled with the power of the Spirit. </w:t>
      </w:r>
    </w:p>
    <w:p w14:paraId="794F7AD9" w14:textId="77777777" w:rsidR="00C9159C" w:rsidRPr="00E916D5" w:rsidRDefault="00C9159C" w:rsidP="005C0353">
      <w:pPr>
        <w:spacing w:line="480" w:lineRule="auto"/>
        <w:rPr>
          <w:rFonts w:ascii="Times New Roman" w:hAnsi="Times New Roman" w:cs="Times New Roman"/>
          <w:sz w:val="24"/>
          <w:szCs w:val="24"/>
        </w:rPr>
      </w:pPr>
    </w:p>
    <w:p w14:paraId="7928CE90" w14:textId="49C20DF8" w:rsidR="00C9159C"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 xml:space="preserve">The Sabbath is not so much about a </w:t>
      </w:r>
      <w:r w:rsidR="00EB6C7B">
        <w:rPr>
          <w:rFonts w:ascii="Times New Roman" w:hAnsi="Times New Roman" w:cs="Times New Roman"/>
          <w:sz w:val="24"/>
          <w:szCs w:val="24"/>
        </w:rPr>
        <w:t>24-</w:t>
      </w:r>
      <w:r w:rsidRPr="00E916D5">
        <w:rPr>
          <w:rFonts w:ascii="Times New Roman" w:hAnsi="Times New Roman" w:cs="Times New Roman"/>
          <w:sz w:val="24"/>
          <w:szCs w:val="24"/>
        </w:rPr>
        <w:t xml:space="preserve">hour period as it is about a </w:t>
      </w:r>
      <w:r w:rsidR="009B3D34">
        <w:rPr>
          <w:rFonts w:ascii="Times New Roman" w:hAnsi="Times New Roman" w:cs="Times New Roman"/>
          <w:sz w:val="24"/>
          <w:szCs w:val="24"/>
        </w:rPr>
        <w:t>p</w:t>
      </w:r>
      <w:r w:rsidRPr="00E916D5">
        <w:rPr>
          <w:rFonts w:ascii="Times New Roman" w:hAnsi="Times New Roman" w:cs="Times New Roman"/>
          <w:sz w:val="24"/>
          <w:szCs w:val="24"/>
        </w:rPr>
        <w:t>erson. If the way we teach it to others doesn’t reflect that, again</w:t>
      </w:r>
      <w:r w:rsidR="00EB6C7B">
        <w:rPr>
          <w:rFonts w:ascii="Times New Roman" w:hAnsi="Times New Roman" w:cs="Times New Roman"/>
          <w:sz w:val="24"/>
          <w:szCs w:val="24"/>
        </w:rPr>
        <w:t>,</w:t>
      </w:r>
      <w:r w:rsidRPr="00E916D5">
        <w:rPr>
          <w:rFonts w:ascii="Times New Roman" w:hAnsi="Times New Roman" w:cs="Times New Roman"/>
          <w:sz w:val="24"/>
          <w:szCs w:val="24"/>
        </w:rPr>
        <w:t xml:space="preserve"> we’ve got it wrong. It is entirely possible to mechanically, ritualistically observe the Sabbath every week for a lifetime and never really know the God behind it. Without Christ, it’s just a day off. But </w:t>
      </w:r>
      <w:r w:rsidRPr="00E916D5">
        <w:rPr>
          <w:rFonts w:ascii="Times New Roman" w:hAnsi="Times New Roman" w:cs="Times New Roman"/>
          <w:i/>
          <w:sz w:val="24"/>
          <w:szCs w:val="24"/>
        </w:rPr>
        <w:t>with</w:t>
      </w:r>
      <w:r w:rsidRPr="00E916D5">
        <w:rPr>
          <w:rFonts w:ascii="Times New Roman" w:hAnsi="Times New Roman" w:cs="Times New Roman"/>
          <w:sz w:val="24"/>
          <w:szCs w:val="24"/>
        </w:rPr>
        <w:t xml:space="preserve"> Christ, it is a day that fills the soul, reminding us of where we come from, who we are, and where we’re headed. It is a potent reminder that Jesus </w:t>
      </w:r>
      <w:r w:rsidRPr="00E1251C">
        <w:rPr>
          <w:rFonts w:ascii="Times New Roman" w:hAnsi="Times New Roman" w:cs="Times New Roman"/>
          <w:iCs/>
          <w:sz w:val="24"/>
          <w:szCs w:val="24"/>
        </w:rPr>
        <w:t>is</w:t>
      </w:r>
      <w:r w:rsidRPr="00E916D5">
        <w:rPr>
          <w:rFonts w:ascii="Times New Roman" w:hAnsi="Times New Roman" w:cs="Times New Roman"/>
          <w:i/>
          <w:sz w:val="24"/>
          <w:szCs w:val="24"/>
        </w:rPr>
        <w:t xml:space="preserve"> </w:t>
      </w:r>
      <w:r w:rsidRPr="00E916D5">
        <w:rPr>
          <w:rFonts w:ascii="Times New Roman" w:hAnsi="Times New Roman" w:cs="Times New Roman"/>
          <w:sz w:val="24"/>
          <w:szCs w:val="24"/>
        </w:rPr>
        <w:t xml:space="preserve">the point of all existence. </w:t>
      </w:r>
    </w:p>
    <w:p w14:paraId="2D89748F" w14:textId="77777777" w:rsidR="00C9159C" w:rsidRPr="00E916D5" w:rsidRDefault="00C9159C" w:rsidP="005C0353">
      <w:pPr>
        <w:spacing w:line="480" w:lineRule="auto"/>
        <w:rPr>
          <w:rFonts w:ascii="Times New Roman" w:hAnsi="Times New Roman" w:cs="Times New Roman"/>
          <w:sz w:val="24"/>
          <w:szCs w:val="24"/>
        </w:rPr>
      </w:pPr>
    </w:p>
    <w:p w14:paraId="699CAFF1" w14:textId="282B898F" w:rsidR="00CC7770" w:rsidRPr="00E916D5" w:rsidRDefault="00C9159C" w:rsidP="005C0353">
      <w:pPr>
        <w:spacing w:line="480" w:lineRule="auto"/>
        <w:rPr>
          <w:rFonts w:ascii="Times New Roman" w:hAnsi="Times New Roman" w:cs="Times New Roman"/>
          <w:sz w:val="24"/>
          <w:szCs w:val="24"/>
        </w:rPr>
      </w:pPr>
      <w:r w:rsidRPr="00E916D5">
        <w:rPr>
          <w:rFonts w:ascii="Times New Roman" w:hAnsi="Times New Roman" w:cs="Times New Roman"/>
          <w:sz w:val="24"/>
          <w:szCs w:val="24"/>
        </w:rPr>
        <w:t xml:space="preserve">Did John really flee from the </w:t>
      </w:r>
      <w:r w:rsidR="00CE6A60">
        <w:rPr>
          <w:rFonts w:ascii="Times New Roman" w:hAnsi="Times New Roman" w:cs="Times New Roman"/>
          <w:sz w:val="24"/>
          <w:szCs w:val="24"/>
        </w:rPr>
        <w:t>bathhouse</w:t>
      </w:r>
      <w:r w:rsidRPr="00E916D5">
        <w:rPr>
          <w:rFonts w:ascii="Times New Roman" w:hAnsi="Times New Roman" w:cs="Times New Roman"/>
          <w:sz w:val="24"/>
          <w:szCs w:val="24"/>
        </w:rPr>
        <w:t xml:space="preserve"> because Cerinthus </w:t>
      </w:r>
      <w:r w:rsidR="00DD3E70">
        <w:rPr>
          <w:rFonts w:ascii="Times New Roman" w:hAnsi="Times New Roman" w:cs="Times New Roman"/>
          <w:sz w:val="24"/>
          <w:szCs w:val="24"/>
        </w:rPr>
        <w:t>the heretic was</w:t>
      </w:r>
      <w:r w:rsidRPr="00E916D5">
        <w:rPr>
          <w:rFonts w:ascii="Times New Roman" w:hAnsi="Times New Roman" w:cs="Times New Roman"/>
          <w:sz w:val="24"/>
          <w:szCs w:val="24"/>
        </w:rPr>
        <w:t xml:space="preserve"> there? </w:t>
      </w:r>
      <w:r w:rsidR="00FA18FD">
        <w:rPr>
          <w:rFonts w:ascii="Times New Roman" w:hAnsi="Times New Roman" w:cs="Times New Roman"/>
          <w:sz w:val="24"/>
          <w:szCs w:val="24"/>
        </w:rPr>
        <w:t xml:space="preserve">Maybe. It might </w:t>
      </w:r>
      <w:r w:rsidR="00CE6A60">
        <w:rPr>
          <w:rFonts w:ascii="Times New Roman" w:hAnsi="Times New Roman" w:cs="Times New Roman"/>
          <w:sz w:val="24"/>
          <w:szCs w:val="24"/>
        </w:rPr>
        <w:t xml:space="preserve">be </w:t>
      </w:r>
      <w:r w:rsidR="00FA18FD">
        <w:rPr>
          <w:rFonts w:ascii="Times New Roman" w:hAnsi="Times New Roman" w:cs="Times New Roman"/>
          <w:sz w:val="24"/>
          <w:szCs w:val="24"/>
        </w:rPr>
        <w:t>just a story</w:t>
      </w:r>
      <w:r w:rsidRPr="00E916D5">
        <w:rPr>
          <w:rFonts w:ascii="Times New Roman" w:hAnsi="Times New Roman" w:cs="Times New Roman"/>
          <w:sz w:val="24"/>
          <w:szCs w:val="24"/>
        </w:rPr>
        <w:t xml:space="preserve">. But this much we </w:t>
      </w:r>
      <w:r w:rsidRPr="00E916D5">
        <w:rPr>
          <w:rFonts w:ascii="Times New Roman" w:hAnsi="Times New Roman" w:cs="Times New Roman"/>
          <w:i/>
          <w:sz w:val="24"/>
          <w:szCs w:val="24"/>
        </w:rPr>
        <w:t xml:space="preserve">do </w:t>
      </w:r>
      <w:r w:rsidRPr="00E916D5">
        <w:rPr>
          <w:rFonts w:ascii="Times New Roman" w:hAnsi="Times New Roman" w:cs="Times New Roman"/>
          <w:sz w:val="24"/>
          <w:szCs w:val="24"/>
        </w:rPr>
        <w:t xml:space="preserve">know: </w:t>
      </w:r>
      <w:r w:rsidR="009B3D34">
        <w:rPr>
          <w:rFonts w:ascii="Times New Roman" w:hAnsi="Times New Roman" w:cs="Times New Roman"/>
          <w:sz w:val="24"/>
          <w:szCs w:val="24"/>
        </w:rPr>
        <w:t>T</w:t>
      </w:r>
      <w:r w:rsidR="00CF7C18">
        <w:rPr>
          <w:rFonts w:ascii="Times New Roman" w:hAnsi="Times New Roman" w:cs="Times New Roman"/>
          <w:sz w:val="24"/>
          <w:szCs w:val="24"/>
        </w:rPr>
        <w:t xml:space="preserve">he Spirit made sure that </w:t>
      </w:r>
      <w:r w:rsidR="00FA18FD">
        <w:rPr>
          <w:rFonts w:ascii="Times New Roman" w:hAnsi="Times New Roman" w:cs="Times New Roman"/>
          <w:sz w:val="24"/>
          <w:szCs w:val="24"/>
        </w:rPr>
        <w:t xml:space="preserve">John’s </w:t>
      </w:r>
      <w:r w:rsidR="00CE6A60">
        <w:rPr>
          <w:rFonts w:ascii="Times New Roman" w:hAnsi="Times New Roman" w:cs="Times New Roman"/>
          <w:sz w:val="24"/>
          <w:szCs w:val="24"/>
        </w:rPr>
        <w:t>G</w:t>
      </w:r>
      <w:r w:rsidR="00FA18FD">
        <w:rPr>
          <w:rFonts w:ascii="Times New Roman" w:hAnsi="Times New Roman" w:cs="Times New Roman"/>
          <w:sz w:val="24"/>
          <w:szCs w:val="24"/>
        </w:rPr>
        <w:t xml:space="preserve">ospel </w:t>
      </w:r>
      <w:r w:rsidR="00DD3E70">
        <w:rPr>
          <w:rFonts w:ascii="Times New Roman" w:hAnsi="Times New Roman" w:cs="Times New Roman"/>
          <w:sz w:val="24"/>
          <w:szCs w:val="24"/>
        </w:rPr>
        <w:t>established</w:t>
      </w:r>
      <w:r w:rsidR="00FA18FD">
        <w:rPr>
          <w:rFonts w:ascii="Times New Roman" w:hAnsi="Times New Roman" w:cs="Times New Roman"/>
          <w:sz w:val="24"/>
          <w:szCs w:val="24"/>
        </w:rPr>
        <w:t xml:space="preserve"> Christ </w:t>
      </w:r>
      <w:r w:rsidR="00DD3E70">
        <w:rPr>
          <w:rFonts w:ascii="Times New Roman" w:hAnsi="Times New Roman" w:cs="Times New Roman"/>
          <w:sz w:val="24"/>
          <w:szCs w:val="24"/>
        </w:rPr>
        <w:t xml:space="preserve">as the center of </w:t>
      </w:r>
      <w:r w:rsidR="00DD3E70" w:rsidRPr="005C3ABE">
        <w:rPr>
          <w:rFonts w:ascii="Times New Roman" w:hAnsi="Times New Roman" w:cs="Times New Roman"/>
          <w:i/>
          <w:iCs/>
          <w:sz w:val="24"/>
          <w:szCs w:val="24"/>
        </w:rPr>
        <w:t>everything</w:t>
      </w:r>
      <w:r w:rsidR="00FA18FD">
        <w:rPr>
          <w:rFonts w:ascii="Times New Roman" w:hAnsi="Times New Roman" w:cs="Times New Roman"/>
          <w:sz w:val="24"/>
          <w:szCs w:val="24"/>
        </w:rPr>
        <w:t xml:space="preserve"> in an unmistakable way</w:t>
      </w:r>
      <w:r w:rsidR="00CC589A">
        <w:rPr>
          <w:rFonts w:ascii="Times New Roman" w:hAnsi="Times New Roman" w:cs="Times New Roman"/>
          <w:sz w:val="24"/>
          <w:szCs w:val="24"/>
        </w:rPr>
        <w:t>. It</w:t>
      </w:r>
      <w:r w:rsidR="00CF7C18">
        <w:rPr>
          <w:rFonts w:ascii="Times New Roman" w:hAnsi="Times New Roman" w:cs="Times New Roman"/>
          <w:sz w:val="24"/>
          <w:szCs w:val="24"/>
        </w:rPr>
        <w:t xml:space="preserve"> leav</w:t>
      </w:r>
      <w:r w:rsidR="00CC589A">
        <w:rPr>
          <w:rFonts w:ascii="Times New Roman" w:hAnsi="Times New Roman" w:cs="Times New Roman"/>
          <w:sz w:val="24"/>
          <w:szCs w:val="24"/>
        </w:rPr>
        <w:t>es</w:t>
      </w:r>
      <w:r w:rsidR="00CF7C18">
        <w:rPr>
          <w:rFonts w:ascii="Times New Roman" w:hAnsi="Times New Roman" w:cs="Times New Roman"/>
          <w:sz w:val="24"/>
          <w:szCs w:val="24"/>
        </w:rPr>
        <w:t xml:space="preserve"> those who might be tempted to think otherwise wit</w:t>
      </w:r>
      <w:r w:rsidR="00CC589A">
        <w:rPr>
          <w:rFonts w:ascii="Times New Roman" w:hAnsi="Times New Roman" w:cs="Times New Roman"/>
          <w:sz w:val="24"/>
          <w:szCs w:val="24"/>
        </w:rPr>
        <w:t>hout an argument</w:t>
      </w:r>
      <w:r w:rsidR="00CF7C18">
        <w:rPr>
          <w:rFonts w:ascii="Times New Roman" w:hAnsi="Times New Roman" w:cs="Times New Roman"/>
          <w:sz w:val="24"/>
          <w:szCs w:val="24"/>
        </w:rPr>
        <w:t xml:space="preserve">. </w:t>
      </w:r>
    </w:p>
    <w:sectPr w:rsidR="00CC7770" w:rsidRPr="00E916D5">
      <w:endnotePr>
        <w:numFmt w:val="chicago"/>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567F" w14:textId="77777777" w:rsidR="00E968FB" w:rsidRDefault="00E968FB" w:rsidP="00C9159C">
      <w:pPr>
        <w:spacing w:line="240" w:lineRule="auto"/>
      </w:pPr>
      <w:r>
        <w:separator/>
      </w:r>
    </w:p>
  </w:endnote>
  <w:endnote w:type="continuationSeparator" w:id="0">
    <w:p w14:paraId="5554D0DE" w14:textId="77777777" w:rsidR="00E968FB" w:rsidRDefault="00E968FB" w:rsidP="00C9159C">
      <w:pPr>
        <w:spacing w:line="240" w:lineRule="auto"/>
      </w:pPr>
      <w:r>
        <w:continuationSeparator/>
      </w:r>
    </w:p>
  </w:endnote>
  <w:endnote w:id="1">
    <w:p w14:paraId="46D8D814" w14:textId="7273D371" w:rsidR="00231F43" w:rsidRPr="00E1251C" w:rsidRDefault="00231F43">
      <w:pPr>
        <w:pStyle w:val="EndnoteText"/>
        <w:rPr>
          <w:lang w:val="en-US"/>
        </w:rPr>
      </w:pPr>
      <w:r>
        <w:rPr>
          <w:rStyle w:val="EndnoteReference"/>
        </w:rPr>
        <w:endnoteRef/>
      </w:r>
      <w:r>
        <w:t xml:space="preserve"> </w:t>
      </w:r>
      <w:r w:rsidRPr="00AB1D20">
        <w:rPr>
          <w:rFonts w:ascii="Times New Roman" w:hAnsi="Times New Roman" w:cs="Times New Roman"/>
        </w:rPr>
        <w:t xml:space="preserve">Irenaeus of Lyons, </w:t>
      </w:r>
      <w:r w:rsidRPr="00AB1D20">
        <w:rPr>
          <w:rFonts w:ascii="Times New Roman" w:hAnsi="Times New Roman" w:cs="Times New Roman"/>
          <w:i/>
        </w:rPr>
        <w:t xml:space="preserve">Against Heresies </w:t>
      </w:r>
      <w:r w:rsidRPr="00AB1D20">
        <w:rPr>
          <w:rFonts w:ascii="Times New Roman" w:hAnsi="Times New Roman" w:cs="Times New Roman"/>
        </w:rPr>
        <w:t>(</w:t>
      </w:r>
      <w:r w:rsidR="00282B3B">
        <w:rPr>
          <w:rFonts w:ascii="Times New Roman" w:hAnsi="Times New Roman" w:cs="Times New Roman"/>
        </w:rPr>
        <w:t xml:space="preserve">Rome: </w:t>
      </w:r>
      <w:r w:rsidRPr="00AB1D20">
        <w:rPr>
          <w:rFonts w:ascii="Times New Roman" w:hAnsi="Times New Roman" w:cs="Times New Roman"/>
        </w:rPr>
        <w:t xml:space="preserve">Aeterna Press, 2016), </w:t>
      </w:r>
      <w:r w:rsidR="00282B3B">
        <w:rPr>
          <w:rFonts w:ascii="Times New Roman" w:hAnsi="Times New Roman" w:cs="Times New Roman"/>
        </w:rPr>
        <w:t xml:space="preserve">book 3, chap. 3, </w:t>
      </w:r>
      <w:r w:rsidRPr="00AB1D20">
        <w:rPr>
          <w:rFonts w:ascii="Times New Roman" w:hAnsi="Times New Roman" w:cs="Times New Roman"/>
        </w:rPr>
        <w:t>p. 182.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33CAC" w14:textId="77777777" w:rsidR="00E968FB" w:rsidRDefault="00E968FB" w:rsidP="00C9159C">
      <w:pPr>
        <w:spacing w:line="240" w:lineRule="auto"/>
      </w:pPr>
      <w:r>
        <w:separator/>
      </w:r>
    </w:p>
  </w:footnote>
  <w:footnote w:type="continuationSeparator" w:id="0">
    <w:p w14:paraId="7A05E353" w14:textId="77777777" w:rsidR="00E968FB" w:rsidRDefault="00E968FB" w:rsidP="00C915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trackRevisions/>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9C"/>
    <w:rsid w:val="0002113A"/>
    <w:rsid w:val="00053AD9"/>
    <w:rsid w:val="0006021A"/>
    <w:rsid w:val="0007014A"/>
    <w:rsid w:val="00072869"/>
    <w:rsid w:val="000A0A4E"/>
    <w:rsid w:val="000D136A"/>
    <w:rsid w:val="00120F3B"/>
    <w:rsid w:val="001673A1"/>
    <w:rsid w:val="00215746"/>
    <w:rsid w:val="00225603"/>
    <w:rsid w:val="00231F43"/>
    <w:rsid w:val="002376CB"/>
    <w:rsid w:val="00255DA7"/>
    <w:rsid w:val="00282B3B"/>
    <w:rsid w:val="002D42CA"/>
    <w:rsid w:val="002F6220"/>
    <w:rsid w:val="003278C9"/>
    <w:rsid w:val="00340A4C"/>
    <w:rsid w:val="00392890"/>
    <w:rsid w:val="003D4E62"/>
    <w:rsid w:val="0042273E"/>
    <w:rsid w:val="00456ED8"/>
    <w:rsid w:val="004816CA"/>
    <w:rsid w:val="0049752B"/>
    <w:rsid w:val="004B1238"/>
    <w:rsid w:val="004B4AD0"/>
    <w:rsid w:val="004C1CE9"/>
    <w:rsid w:val="004C4A92"/>
    <w:rsid w:val="004E19C7"/>
    <w:rsid w:val="004E19EA"/>
    <w:rsid w:val="004F3E18"/>
    <w:rsid w:val="004F5B9F"/>
    <w:rsid w:val="0051702F"/>
    <w:rsid w:val="00530907"/>
    <w:rsid w:val="005655EC"/>
    <w:rsid w:val="005911A7"/>
    <w:rsid w:val="005C0353"/>
    <w:rsid w:val="005C3ABE"/>
    <w:rsid w:val="005F77ED"/>
    <w:rsid w:val="005F7E4A"/>
    <w:rsid w:val="00613FEB"/>
    <w:rsid w:val="0064068C"/>
    <w:rsid w:val="00673DED"/>
    <w:rsid w:val="006A5CF9"/>
    <w:rsid w:val="00712552"/>
    <w:rsid w:val="00751B75"/>
    <w:rsid w:val="00762CC2"/>
    <w:rsid w:val="007D0C37"/>
    <w:rsid w:val="007F658B"/>
    <w:rsid w:val="00813D92"/>
    <w:rsid w:val="00815971"/>
    <w:rsid w:val="0083109A"/>
    <w:rsid w:val="008502D9"/>
    <w:rsid w:val="00885C62"/>
    <w:rsid w:val="008A7BDB"/>
    <w:rsid w:val="00902E81"/>
    <w:rsid w:val="009518A6"/>
    <w:rsid w:val="009A5376"/>
    <w:rsid w:val="009B3D34"/>
    <w:rsid w:val="009B7240"/>
    <w:rsid w:val="009D6A77"/>
    <w:rsid w:val="00A210AD"/>
    <w:rsid w:val="00A64B92"/>
    <w:rsid w:val="00A67A21"/>
    <w:rsid w:val="00AC7742"/>
    <w:rsid w:val="00B42B5A"/>
    <w:rsid w:val="00B60783"/>
    <w:rsid w:val="00B921BC"/>
    <w:rsid w:val="00BB78F1"/>
    <w:rsid w:val="00C019B2"/>
    <w:rsid w:val="00C101F7"/>
    <w:rsid w:val="00C114D7"/>
    <w:rsid w:val="00C41AC9"/>
    <w:rsid w:val="00C55583"/>
    <w:rsid w:val="00C62876"/>
    <w:rsid w:val="00C82949"/>
    <w:rsid w:val="00C9159C"/>
    <w:rsid w:val="00CC589A"/>
    <w:rsid w:val="00CC7770"/>
    <w:rsid w:val="00CE06A8"/>
    <w:rsid w:val="00CE6A60"/>
    <w:rsid w:val="00CF7C18"/>
    <w:rsid w:val="00D44D4B"/>
    <w:rsid w:val="00DC0DE0"/>
    <w:rsid w:val="00DC5396"/>
    <w:rsid w:val="00DD3E70"/>
    <w:rsid w:val="00DD66E5"/>
    <w:rsid w:val="00DE0370"/>
    <w:rsid w:val="00DE0773"/>
    <w:rsid w:val="00E1251C"/>
    <w:rsid w:val="00E916D5"/>
    <w:rsid w:val="00E968FB"/>
    <w:rsid w:val="00EB6C7B"/>
    <w:rsid w:val="00EC63D2"/>
    <w:rsid w:val="00EE5ECE"/>
    <w:rsid w:val="00F15318"/>
    <w:rsid w:val="00F70C93"/>
    <w:rsid w:val="00FA1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35A8"/>
  <w15:chartTrackingRefBased/>
  <w15:docId w15:val="{73D9CB89-F77E-2847-85B4-B9FCD260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59C"/>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C915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915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9159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9159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9159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9159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9159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9159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9159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9C"/>
    <w:rPr>
      <w:rFonts w:eastAsiaTheme="majorEastAsia" w:cstheme="majorBidi"/>
      <w:color w:val="272727" w:themeColor="text1" w:themeTint="D8"/>
    </w:rPr>
  </w:style>
  <w:style w:type="paragraph" w:styleId="Title">
    <w:name w:val="Title"/>
    <w:basedOn w:val="Normal"/>
    <w:next w:val="Normal"/>
    <w:link w:val="TitleChar"/>
    <w:uiPriority w:val="10"/>
    <w:qFormat/>
    <w:rsid w:val="00C9159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91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9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91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9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9159C"/>
    <w:rPr>
      <w:i/>
      <w:iCs/>
      <w:color w:val="404040" w:themeColor="text1" w:themeTint="BF"/>
    </w:rPr>
  </w:style>
  <w:style w:type="paragraph" w:styleId="ListParagraph">
    <w:name w:val="List Paragraph"/>
    <w:basedOn w:val="Normal"/>
    <w:uiPriority w:val="34"/>
    <w:qFormat/>
    <w:rsid w:val="00C9159C"/>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C9159C"/>
    <w:rPr>
      <w:i/>
      <w:iCs/>
      <w:color w:val="0F4761" w:themeColor="accent1" w:themeShade="BF"/>
    </w:rPr>
  </w:style>
  <w:style w:type="paragraph" w:styleId="IntenseQuote">
    <w:name w:val="Intense Quote"/>
    <w:basedOn w:val="Normal"/>
    <w:next w:val="Normal"/>
    <w:link w:val="IntenseQuoteChar"/>
    <w:uiPriority w:val="30"/>
    <w:qFormat/>
    <w:rsid w:val="00C9159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9159C"/>
    <w:rPr>
      <w:i/>
      <w:iCs/>
      <w:color w:val="0F4761" w:themeColor="accent1" w:themeShade="BF"/>
    </w:rPr>
  </w:style>
  <w:style w:type="character" w:styleId="IntenseReference">
    <w:name w:val="Intense Reference"/>
    <w:basedOn w:val="DefaultParagraphFont"/>
    <w:uiPriority w:val="32"/>
    <w:qFormat/>
    <w:rsid w:val="00C9159C"/>
    <w:rPr>
      <w:b/>
      <w:bCs/>
      <w:smallCaps/>
      <w:color w:val="0F4761" w:themeColor="accent1" w:themeShade="BF"/>
      <w:spacing w:val="5"/>
    </w:rPr>
  </w:style>
  <w:style w:type="character" w:styleId="CommentReference">
    <w:name w:val="annotation reference"/>
    <w:basedOn w:val="DefaultParagraphFont"/>
    <w:uiPriority w:val="99"/>
    <w:semiHidden/>
    <w:unhideWhenUsed/>
    <w:rsid w:val="00C9159C"/>
    <w:rPr>
      <w:sz w:val="16"/>
      <w:szCs w:val="16"/>
    </w:rPr>
  </w:style>
  <w:style w:type="paragraph" w:styleId="Revision">
    <w:name w:val="Revision"/>
    <w:hidden/>
    <w:uiPriority w:val="99"/>
    <w:semiHidden/>
    <w:rsid w:val="005F7E4A"/>
    <w:pPr>
      <w:spacing w:after="0" w:line="240" w:lineRule="auto"/>
    </w:pPr>
    <w:rPr>
      <w:rFonts w:ascii="Arial" w:eastAsia="Arial" w:hAnsi="Arial" w:cs="Arial"/>
      <w:kern w:val="0"/>
      <w:sz w:val="22"/>
      <w:szCs w:val="22"/>
      <w:lang w:val="en"/>
      <w14:ligatures w14:val="none"/>
    </w:rPr>
  </w:style>
  <w:style w:type="paragraph" w:styleId="EndnoteText">
    <w:name w:val="endnote text"/>
    <w:basedOn w:val="Normal"/>
    <w:link w:val="EndnoteTextChar"/>
    <w:uiPriority w:val="99"/>
    <w:semiHidden/>
    <w:unhideWhenUsed/>
    <w:rsid w:val="00231F43"/>
    <w:pPr>
      <w:spacing w:line="240" w:lineRule="auto"/>
    </w:pPr>
    <w:rPr>
      <w:sz w:val="20"/>
      <w:szCs w:val="20"/>
    </w:rPr>
  </w:style>
  <w:style w:type="character" w:customStyle="1" w:styleId="EndnoteTextChar">
    <w:name w:val="Endnote Text Char"/>
    <w:basedOn w:val="DefaultParagraphFont"/>
    <w:link w:val="EndnoteText"/>
    <w:uiPriority w:val="99"/>
    <w:semiHidden/>
    <w:rsid w:val="00231F43"/>
    <w:rPr>
      <w:rFonts w:ascii="Arial" w:eastAsia="Arial" w:hAnsi="Arial" w:cs="Arial"/>
      <w:kern w:val="0"/>
      <w:sz w:val="20"/>
      <w:szCs w:val="20"/>
      <w:lang w:val="en"/>
      <w14:ligatures w14:val="none"/>
    </w:rPr>
  </w:style>
  <w:style w:type="character" w:styleId="EndnoteReference">
    <w:name w:val="endnote reference"/>
    <w:basedOn w:val="DefaultParagraphFont"/>
    <w:uiPriority w:val="99"/>
    <w:semiHidden/>
    <w:unhideWhenUsed/>
    <w:rsid w:val="00231F43"/>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7A3BB-3CC6-C949-BFF5-B66C6F3D8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1313</Words>
  <Characters>5938</Characters>
  <Application>Microsoft Office Word</Application>
  <DocSecurity>0</DocSecurity>
  <Lines>141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Drewieck, Hannah</dc:creator>
  <cp:keywords/>
  <dc:description/>
  <cp:lastModifiedBy>Daco, Sikhu</cp:lastModifiedBy>
  <cp:revision>3</cp:revision>
  <dcterms:created xsi:type="dcterms:W3CDTF">2026-02-04T16:51:00Z</dcterms:created>
  <dcterms:modified xsi:type="dcterms:W3CDTF">2026-02-25T16:45:00Z</dcterms:modified>
</cp:coreProperties>
</file>