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F7A4" w14:textId="77777777" w:rsidR="00306745" w:rsidRDefault="00306745" w:rsidP="00856773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Principal Checklist of Conference Forms and Responsibilities</w:t>
      </w:r>
    </w:p>
    <w:p w14:paraId="1C0318FC" w14:textId="441D8E00" w:rsidR="00845E10" w:rsidRDefault="00306745" w:rsidP="00306745">
      <w:pPr>
        <w:jc w:val="center"/>
        <w:rPr>
          <w:sz w:val="36"/>
          <w:szCs w:val="36"/>
        </w:rPr>
      </w:pPr>
      <w:r>
        <w:rPr>
          <w:sz w:val="36"/>
          <w:szCs w:val="36"/>
        </w:rPr>
        <w:t>August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4590"/>
        <w:gridCol w:w="1800"/>
        <w:gridCol w:w="1530"/>
      </w:tblGrid>
      <w:tr w:rsidR="00856773" w14:paraId="7F671D55" w14:textId="77777777" w:rsidTr="00856773">
        <w:tc>
          <w:tcPr>
            <w:tcW w:w="2425" w:type="dxa"/>
            <w:shd w:val="clear" w:color="auto" w:fill="B3DDF2" w:themeFill="background2" w:themeFillShade="E6"/>
          </w:tcPr>
          <w:p w14:paraId="3DE23D2F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4590" w:type="dxa"/>
            <w:shd w:val="clear" w:color="auto" w:fill="B3DDF2" w:themeFill="background2" w:themeFillShade="E6"/>
          </w:tcPr>
          <w:p w14:paraId="2B521269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800" w:type="dxa"/>
            <w:shd w:val="clear" w:color="auto" w:fill="B3DDF2" w:themeFill="background2" w:themeFillShade="E6"/>
          </w:tcPr>
          <w:p w14:paraId="069913ED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399E0D0A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 xml:space="preserve">Completed and </w:t>
            </w:r>
            <w:proofErr w:type="gramStart"/>
            <w:r w:rsidRPr="00306745">
              <w:rPr>
                <w:sz w:val="24"/>
                <w:szCs w:val="24"/>
              </w:rPr>
              <w:t>Sent</w:t>
            </w:r>
            <w:proofErr w:type="gramEnd"/>
          </w:p>
        </w:tc>
      </w:tr>
      <w:tr w:rsidR="00306745" w14:paraId="4DCF20A9" w14:textId="77777777" w:rsidTr="00856773">
        <w:tc>
          <w:tcPr>
            <w:tcW w:w="2425" w:type="dxa"/>
          </w:tcPr>
          <w:p w14:paraId="31DD4AE1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Fingerprints, DSS Background check, TB Test, Sterling Volunteer Training</w:t>
            </w:r>
          </w:p>
        </w:tc>
        <w:tc>
          <w:tcPr>
            <w:tcW w:w="4590" w:type="dxa"/>
          </w:tcPr>
          <w:p w14:paraId="118E5D1A" w14:textId="67AA1E64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should </w:t>
            </w:r>
            <w:r w:rsidR="002D66D3">
              <w:rPr>
                <w:sz w:val="24"/>
                <w:szCs w:val="24"/>
              </w:rPr>
              <w:t xml:space="preserve">be </w:t>
            </w:r>
            <w:r>
              <w:rPr>
                <w:sz w:val="24"/>
                <w:szCs w:val="24"/>
              </w:rPr>
              <w:t>received from</w:t>
            </w:r>
            <w:r w:rsidR="00306745">
              <w:rPr>
                <w:sz w:val="24"/>
                <w:szCs w:val="24"/>
              </w:rPr>
              <w:t xml:space="preserve"> the HR department.</w:t>
            </w:r>
          </w:p>
        </w:tc>
        <w:tc>
          <w:tcPr>
            <w:tcW w:w="1800" w:type="dxa"/>
          </w:tcPr>
          <w:p w14:paraId="1D966D3D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Before Employee begins work.</w:t>
            </w:r>
          </w:p>
        </w:tc>
        <w:tc>
          <w:tcPr>
            <w:tcW w:w="1530" w:type="dxa"/>
          </w:tcPr>
          <w:p w14:paraId="2EE978E1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20FA0" w14:paraId="4379E0B3" w14:textId="77777777" w:rsidTr="00856773">
        <w:tc>
          <w:tcPr>
            <w:tcW w:w="2425" w:type="dxa"/>
            <w:vMerge w:val="restart"/>
          </w:tcPr>
          <w:p w14:paraId="1E24D3D4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Drill (1 per week for the first 4 weeks and sent to the Potomac Conference Office)</w:t>
            </w:r>
          </w:p>
        </w:tc>
        <w:tc>
          <w:tcPr>
            <w:tcW w:w="4590" w:type="dxa"/>
            <w:vMerge w:val="restart"/>
          </w:tcPr>
          <w:p w14:paraId="05DF3D18" w14:textId="77777777" w:rsidR="00820FA0" w:rsidRDefault="00820FA0" w:rsidP="00306745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6037635C" w14:textId="77777777" w:rsidR="00820FA0" w:rsidRDefault="00820FA0" w:rsidP="00306745">
            <w:pPr>
              <w:jc w:val="center"/>
              <w:rPr>
                <w:sz w:val="24"/>
                <w:szCs w:val="24"/>
              </w:rPr>
            </w:pPr>
          </w:p>
          <w:p w14:paraId="47EBAF9E" w14:textId="77777777" w:rsidR="00820FA0" w:rsidRPr="00306745" w:rsidRDefault="00820FA0" w:rsidP="002D6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note: Fire drill due dates vary with </w:t>
            </w:r>
            <w:proofErr w:type="gramStart"/>
            <w:r>
              <w:rPr>
                <w:sz w:val="24"/>
                <w:szCs w:val="24"/>
              </w:rPr>
              <w:t>first</w:t>
            </w:r>
            <w:proofErr w:type="gramEnd"/>
            <w:r>
              <w:rPr>
                <w:sz w:val="24"/>
                <w:szCs w:val="24"/>
              </w:rPr>
              <w:t xml:space="preserve"> day of school. Those listed are according to the Conference School Calendar.</w:t>
            </w:r>
          </w:p>
        </w:tc>
        <w:tc>
          <w:tcPr>
            <w:tcW w:w="1800" w:type="dxa"/>
          </w:tcPr>
          <w:p w14:paraId="37BD0928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1 – Aug. 19</w:t>
            </w:r>
          </w:p>
        </w:tc>
        <w:tc>
          <w:tcPr>
            <w:tcW w:w="1530" w:type="dxa"/>
          </w:tcPr>
          <w:p w14:paraId="6A150551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20FA0" w14:paraId="511BE4AF" w14:textId="77777777" w:rsidTr="00856773">
        <w:tc>
          <w:tcPr>
            <w:tcW w:w="2425" w:type="dxa"/>
            <w:vMerge/>
          </w:tcPr>
          <w:p w14:paraId="35ADF890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0" w:type="dxa"/>
            <w:vMerge/>
          </w:tcPr>
          <w:p w14:paraId="6E25755D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2E1474CF" w14:textId="77777777" w:rsidR="00820FA0" w:rsidRPr="00306745" w:rsidRDefault="00820FA0" w:rsidP="00820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2 – Aug. 26</w:t>
            </w:r>
          </w:p>
        </w:tc>
        <w:tc>
          <w:tcPr>
            <w:tcW w:w="1530" w:type="dxa"/>
          </w:tcPr>
          <w:p w14:paraId="61D20522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20FA0" w14:paraId="5E44788C" w14:textId="77777777" w:rsidTr="00856773">
        <w:tc>
          <w:tcPr>
            <w:tcW w:w="2425" w:type="dxa"/>
            <w:vMerge/>
          </w:tcPr>
          <w:p w14:paraId="3620E6AA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0" w:type="dxa"/>
            <w:vMerge/>
          </w:tcPr>
          <w:p w14:paraId="273DE07A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BD95E33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3 – September 2</w:t>
            </w:r>
          </w:p>
        </w:tc>
        <w:tc>
          <w:tcPr>
            <w:tcW w:w="1530" w:type="dxa"/>
          </w:tcPr>
          <w:p w14:paraId="2CFF6EA5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20FA0" w14:paraId="5A0E46AE" w14:textId="77777777" w:rsidTr="00856773">
        <w:tc>
          <w:tcPr>
            <w:tcW w:w="2425" w:type="dxa"/>
            <w:vMerge/>
          </w:tcPr>
          <w:p w14:paraId="03D16D14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0" w:type="dxa"/>
            <w:vMerge/>
          </w:tcPr>
          <w:p w14:paraId="1452400E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2701DDF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4 – September 9</w:t>
            </w:r>
          </w:p>
        </w:tc>
        <w:tc>
          <w:tcPr>
            <w:tcW w:w="1530" w:type="dxa"/>
          </w:tcPr>
          <w:p w14:paraId="1236C41D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00B3823E" w14:textId="77777777" w:rsidTr="00856773">
        <w:tc>
          <w:tcPr>
            <w:tcW w:w="2425" w:type="dxa"/>
          </w:tcPr>
          <w:p w14:paraId="70BA5940" w14:textId="77777777" w:rsidR="00306745" w:rsidRPr="00306745" w:rsidRDefault="00820FA0" w:rsidP="00820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Employee/Volunteer List </w:t>
            </w:r>
            <w:r w:rsidRPr="00820FA0">
              <w:rPr>
                <w:b/>
                <w:sz w:val="24"/>
                <w:szCs w:val="24"/>
              </w:rPr>
              <w:t>Form 1a</w:t>
            </w:r>
          </w:p>
        </w:tc>
        <w:tc>
          <w:tcPr>
            <w:tcW w:w="4590" w:type="dxa"/>
          </w:tcPr>
          <w:p w14:paraId="37FED680" w14:textId="77777777" w:rsidR="00306745" w:rsidRPr="00306745" w:rsidRDefault="00820FA0" w:rsidP="00306745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http://www.pcsda.org/wp-content/uploads/2020/07/Employee-List-Form-1a-Fillable2.pdf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4677B5DB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15</w:t>
            </w:r>
          </w:p>
        </w:tc>
        <w:tc>
          <w:tcPr>
            <w:tcW w:w="1530" w:type="dxa"/>
          </w:tcPr>
          <w:p w14:paraId="798865BA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577C004F" w14:textId="77777777" w:rsidTr="00856773">
        <w:tc>
          <w:tcPr>
            <w:tcW w:w="2425" w:type="dxa"/>
          </w:tcPr>
          <w:p w14:paraId="019826C5" w14:textId="77777777" w:rsid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School Board information</w:t>
            </w:r>
          </w:p>
          <w:p w14:paraId="4514076B" w14:textId="77777777" w:rsidR="00856773" w:rsidRPr="00856773" w:rsidRDefault="00856773" w:rsidP="0030674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56773">
              <w:rPr>
                <w:b/>
                <w:sz w:val="24"/>
                <w:szCs w:val="24"/>
              </w:rPr>
              <w:t>Form</w:t>
            </w:r>
            <w:proofErr w:type="gramEnd"/>
            <w:r w:rsidRPr="00856773">
              <w:rPr>
                <w:b/>
                <w:sz w:val="24"/>
                <w:szCs w:val="24"/>
              </w:rPr>
              <w:t xml:space="preserve"> 18b</w:t>
            </w:r>
          </w:p>
        </w:tc>
        <w:tc>
          <w:tcPr>
            <w:tcW w:w="4590" w:type="dxa"/>
          </w:tcPr>
          <w:p w14:paraId="2C6D6D86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http://www.pcsda.org/wp-content/uploads/2020/07/School-Board-ChairTreasurer-Form-18b-Fillable2.pdf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7D0F6A25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15</w:t>
            </w:r>
          </w:p>
        </w:tc>
        <w:tc>
          <w:tcPr>
            <w:tcW w:w="1530" w:type="dxa"/>
          </w:tcPr>
          <w:p w14:paraId="5367FDAF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17541246" w14:textId="77777777" w:rsidTr="00856773">
        <w:tc>
          <w:tcPr>
            <w:tcW w:w="2425" w:type="dxa"/>
          </w:tcPr>
          <w:p w14:paraId="4B24B974" w14:textId="77777777" w:rsidR="00856773" w:rsidRPr="00856773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4590" w:type="dxa"/>
          </w:tcPr>
          <w:p w14:paraId="5AEB806A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minutes and Financials</w:t>
            </w:r>
          </w:p>
        </w:tc>
        <w:tc>
          <w:tcPr>
            <w:tcW w:w="1800" w:type="dxa"/>
          </w:tcPr>
          <w:p w14:paraId="17AA4438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15</w:t>
            </w:r>
          </w:p>
        </w:tc>
        <w:tc>
          <w:tcPr>
            <w:tcW w:w="1530" w:type="dxa"/>
          </w:tcPr>
          <w:p w14:paraId="7A07C66C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43DD96FB" w14:textId="77777777" w:rsidTr="00856773">
        <w:tc>
          <w:tcPr>
            <w:tcW w:w="2425" w:type="dxa"/>
          </w:tcPr>
          <w:p w14:paraId="0F4DD6C8" w14:textId="77777777" w:rsid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Proof of Student Accident Insurance</w:t>
            </w:r>
          </w:p>
          <w:p w14:paraId="383577D8" w14:textId="77777777" w:rsidR="00856773" w:rsidRPr="00856773" w:rsidRDefault="00856773" w:rsidP="00306745">
            <w:pPr>
              <w:jc w:val="center"/>
              <w:rPr>
                <w:b/>
                <w:sz w:val="24"/>
                <w:szCs w:val="24"/>
              </w:rPr>
            </w:pPr>
            <w:r w:rsidRPr="00856773">
              <w:rPr>
                <w:b/>
                <w:sz w:val="24"/>
                <w:szCs w:val="24"/>
              </w:rPr>
              <w:t>Form 3</w:t>
            </w:r>
          </w:p>
        </w:tc>
        <w:tc>
          <w:tcPr>
            <w:tcW w:w="4590" w:type="dxa"/>
          </w:tcPr>
          <w:p w14:paraId="7643745B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http://www.pcsda.org/wp-content/uploads/2022/08/Form-3-Student-Accident-Insurance.pdf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14D3AD90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31</w:t>
            </w:r>
          </w:p>
        </w:tc>
        <w:tc>
          <w:tcPr>
            <w:tcW w:w="1530" w:type="dxa"/>
          </w:tcPr>
          <w:p w14:paraId="17B6336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762EB8E7" w14:textId="77777777" w:rsidTr="00856773">
        <w:tc>
          <w:tcPr>
            <w:tcW w:w="2425" w:type="dxa"/>
          </w:tcPr>
          <w:p w14:paraId="26F6025D" w14:textId="77777777" w:rsidR="00856773" w:rsidRDefault="00856773" w:rsidP="00856773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Virginia Only</w:t>
            </w:r>
          </w:p>
          <w:p w14:paraId="46C561D5" w14:textId="77777777" w:rsidR="00306745" w:rsidRPr="00306745" w:rsidRDefault="00856773" w:rsidP="00856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Immunization Requirements – SIS and VIIS reporting form</w:t>
            </w:r>
          </w:p>
        </w:tc>
        <w:tc>
          <w:tcPr>
            <w:tcW w:w="4590" w:type="dxa"/>
          </w:tcPr>
          <w:p w14:paraId="1D46FD20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hyperlink r:id="rId9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http://www.pcsda.org/wp-content/uploads/2022/08/Immunization-Requirements-SIS-VIIS-Reporting-Form.pdf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476978CF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31</w:t>
            </w:r>
          </w:p>
        </w:tc>
        <w:tc>
          <w:tcPr>
            <w:tcW w:w="1530" w:type="dxa"/>
          </w:tcPr>
          <w:p w14:paraId="344C8247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610E8143" w14:textId="77777777" w:rsidTr="00856773">
        <w:tc>
          <w:tcPr>
            <w:tcW w:w="2425" w:type="dxa"/>
          </w:tcPr>
          <w:p w14:paraId="79787152" w14:textId="77777777" w:rsid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Curriculum Resource Audit</w:t>
            </w:r>
          </w:p>
          <w:p w14:paraId="1CA05D4A" w14:textId="77777777" w:rsidR="00856773" w:rsidRPr="00856773" w:rsidRDefault="00856773" w:rsidP="003067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 4</w:t>
            </w:r>
          </w:p>
        </w:tc>
        <w:tc>
          <w:tcPr>
            <w:tcW w:w="4590" w:type="dxa"/>
          </w:tcPr>
          <w:p w14:paraId="4F279528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hyperlink r:id="rId10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http://www.pcsda.org/wp-content/uploads/2022/08/Curriculum-Audit-Form.pdf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3C91FEFE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31</w:t>
            </w:r>
          </w:p>
        </w:tc>
        <w:tc>
          <w:tcPr>
            <w:tcW w:w="1530" w:type="dxa"/>
          </w:tcPr>
          <w:p w14:paraId="47F0197C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41F5B382" w14:textId="77777777" w:rsidTr="00856773">
        <w:tc>
          <w:tcPr>
            <w:tcW w:w="2425" w:type="dxa"/>
          </w:tcPr>
          <w:p w14:paraId="0481D1AB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4590" w:type="dxa"/>
          </w:tcPr>
          <w:p w14:paraId="035536EF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Minutes and Financials</w:t>
            </w:r>
          </w:p>
        </w:tc>
        <w:tc>
          <w:tcPr>
            <w:tcW w:w="1800" w:type="dxa"/>
          </w:tcPr>
          <w:p w14:paraId="77292FEF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31</w:t>
            </w:r>
          </w:p>
        </w:tc>
        <w:tc>
          <w:tcPr>
            <w:tcW w:w="1530" w:type="dxa"/>
          </w:tcPr>
          <w:p w14:paraId="0220DE1D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34EDCA03" w14:textId="77777777" w:rsidTr="00710DDB">
        <w:trPr>
          <w:trHeight w:val="796"/>
        </w:trPr>
        <w:tc>
          <w:tcPr>
            <w:tcW w:w="2425" w:type="dxa"/>
          </w:tcPr>
          <w:p w14:paraId="09F46C2E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00E6E50D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your </w:t>
            </w:r>
            <w:proofErr w:type="gramStart"/>
            <w:r>
              <w:rPr>
                <w:sz w:val="24"/>
                <w:szCs w:val="24"/>
              </w:rPr>
              <w:t>error</w:t>
            </w:r>
            <w:proofErr w:type="gramEnd"/>
            <w:r>
              <w:rPr>
                <w:sz w:val="24"/>
                <w:szCs w:val="24"/>
              </w:rPr>
              <w:t xml:space="preserve"> and warning </w:t>
            </w:r>
            <w:proofErr w:type="gramStart"/>
            <w:r>
              <w:rPr>
                <w:sz w:val="24"/>
                <w:szCs w:val="24"/>
              </w:rPr>
              <w:t>report</w:t>
            </w:r>
            <w:proofErr w:type="gramEnd"/>
            <w:r>
              <w:rPr>
                <w:sz w:val="24"/>
                <w:szCs w:val="24"/>
              </w:rPr>
              <w:t xml:space="preserve"> found in the NAD Data Rollup and Fix them in your Student Information System</w:t>
            </w:r>
          </w:p>
        </w:tc>
      </w:tr>
    </w:tbl>
    <w:p w14:paraId="216BA7F7" w14:textId="1A320AFE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5555E9">
        <w:t>naeemahsp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8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2130A4"/>
    <w:rsid w:val="002D66D3"/>
    <w:rsid w:val="00306745"/>
    <w:rsid w:val="005555E9"/>
    <w:rsid w:val="00562E9A"/>
    <w:rsid w:val="00621006"/>
    <w:rsid w:val="00820FA0"/>
    <w:rsid w:val="00845E10"/>
    <w:rsid w:val="00856773"/>
    <w:rsid w:val="00A00693"/>
    <w:rsid w:val="00F8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AF192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sda.org/wp-content/uploads/2022/08/Form-3-Student-Accident-Insuranc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csda.org/wp-content/uploads/2020/07/School-Board-ChairTreasurer-Form-18b-Fillable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csda.org/wp-content/uploads/2020/07/Employee-List-Form-1a-Fillable2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csda.org/wp-content/uploads/2021/06/Fire-Drill-Form-Fillable.pdf" TargetMode="External"/><Relationship Id="rId10" Type="http://schemas.openxmlformats.org/officeDocument/2006/relationships/hyperlink" Target="http://www.pcsda.org/wp-content/uploads/2022/08/Curriculum-Audit-For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sda.org/wp-content/uploads/2022/08/Immunization-Requirements-SIS-VIIS-Reporting-Form.pdf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2024-08-14T12:04:00Z</cp:lastPrinted>
  <dcterms:created xsi:type="dcterms:W3CDTF">2025-08-06T18:38:00Z</dcterms:created>
  <dcterms:modified xsi:type="dcterms:W3CDTF">2025-08-06T18:38:00Z</dcterms:modified>
</cp:coreProperties>
</file>