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7D633" w14:textId="64BDE254" w:rsidR="003501DC" w:rsidRPr="003501DC" w:rsidRDefault="003501DC" w:rsidP="00BA084C">
      <w:pPr>
        <w:pStyle w:val="NoSpacing"/>
        <w:rPr>
          <w:b/>
          <w:bCs/>
        </w:rPr>
      </w:pPr>
      <w:r>
        <w:rPr>
          <w:b/>
          <w:bCs/>
        </w:rPr>
        <w:t>Curriculum: North American Division of SDA and New York State</w:t>
      </w:r>
    </w:p>
    <w:p w14:paraId="3B8D699C" w14:textId="7C0BFCA2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Long-Range Plan for Science (Grade 8)</w:t>
      </w:r>
    </w:p>
    <w:p w14:paraId="698788B6" w14:textId="0CEBC355" w:rsidR="00BA084C" w:rsidRPr="00BA084C" w:rsidRDefault="00BA084C" w:rsidP="00BA084C">
      <w:pPr>
        <w:pStyle w:val="NoSpacing"/>
      </w:pPr>
      <w:r>
        <w:rPr>
          <w:b/>
          <w:bCs/>
        </w:rPr>
        <w:t>School Year:</w:t>
      </w:r>
      <w:r>
        <w:t xml:space="preserve">  </w:t>
      </w:r>
    </w:p>
    <w:p w14:paraId="586F3B1F" w14:textId="5EA57327" w:rsidR="00BA084C" w:rsidRPr="00BA084C" w:rsidRDefault="00BA084C" w:rsidP="00BA084C">
      <w:pPr>
        <w:pStyle w:val="NoSpacing"/>
      </w:pPr>
      <w:r>
        <w:rPr>
          <w:b/>
          <w:bCs/>
        </w:rPr>
        <w:t>Teacher</w:t>
      </w:r>
      <w:r>
        <w:t>: Mrs. Lisa Morgan</w:t>
      </w:r>
    </w:p>
    <w:p w14:paraId="4E8D8138" w14:textId="77777777" w:rsidR="00BA084C" w:rsidRDefault="00BA084C" w:rsidP="00BA084C">
      <w:pPr>
        <w:pStyle w:val="NoSpacing"/>
      </w:pPr>
      <w:r>
        <w:rPr>
          <w:b/>
          <w:bCs/>
        </w:rPr>
        <w:t>Grade Level:</w:t>
      </w:r>
      <w:r>
        <w:t xml:space="preserve"> 8 </w:t>
      </w:r>
    </w:p>
    <w:p w14:paraId="006B90C3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Textbooks: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</w:t>
      </w:r>
    </w:p>
    <w:p w14:paraId="399D3E31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>By Design Science</w:t>
      </w:r>
    </w:p>
    <w:p w14:paraId="60679DDD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The Bible </w:t>
      </w:r>
    </w:p>
    <w:p w14:paraId="02201835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Technology: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</w:t>
      </w:r>
    </w:p>
    <w:p w14:paraId="244D5277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>(Online Resources)</w:t>
      </w:r>
    </w:p>
    <w:p w14:paraId="250D0AFF" w14:textId="77777777" w:rsidR="000B3FBC" w:rsidRPr="00BA084C" w:rsidRDefault="000B3FBC" w:rsidP="00BA084C">
      <w:pPr>
        <w:pStyle w:val="NoSpacing"/>
      </w:pPr>
    </w:p>
    <w:p w14:paraId="1D71BC46" w14:textId="6DF0EBA8" w:rsidR="00BA084C" w:rsidRPr="00BA084C" w:rsidRDefault="00BA084C" w:rsidP="00BA084C">
      <w:pPr>
        <w:pStyle w:val="NoSpacing"/>
      </w:pPr>
      <w:r>
        <w:rPr>
          <w:b/>
          <w:bCs/>
        </w:rPr>
        <w:t>Quarter 1</w:t>
      </w:r>
      <w:r>
        <w:t xml:space="preserve">: Life Science </w:t>
      </w:r>
    </w:p>
    <w:p w14:paraId="0B65A0BA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Unit 1: Growth, Development, and Reproduction of Organisms</w:t>
      </w:r>
    </w:p>
    <w:p w14:paraId="596DAA9A" w14:textId="571EA9A5" w:rsidR="00BA084C" w:rsidRPr="00BA084C" w:rsidRDefault="00BA084C" w:rsidP="00BA084C">
      <w:pPr>
        <w:pStyle w:val="NoSpacing"/>
      </w:pPr>
      <w:r>
        <w:rPr>
          <w:b/>
          <w:bCs/>
        </w:rPr>
        <w:t>Duration:</w:t>
      </w:r>
      <w:r>
        <w:t xml:space="preserve">   9 weeks </w:t>
      </w:r>
    </w:p>
    <w:p w14:paraId="67E0FB7A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 xml:space="preserve">Key Topics: </w:t>
      </w:r>
    </w:p>
    <w:p w14:paraId="06DF18FE" w14:textId="77777777" w:rsidR="00BA084C" w:rsidRPr="00BA084C" w:rsidRDefault="00BA084C" w:rsidP="00BA084C">
      <w:pPr>
        <w:pStyle w:val="NoSpacing"/>
      </w:pPr>
      <w:r>
        <w:t xml:space="preserve">Cell Division and Differentiation </w:t>
      </w:r>
    </w:p>
    <w:p w14:paraId="3C1829A9" w14:textId="77777777" w:rsidR="00BA084C" w:rsidRPr="00BA084C" w:rsidRDefault="00BA084C" w:rsidP="00BA084C">
      <w:pPr>
        <w:pStyle w:val="NoSpacing"/>
      </w:pPr>
      <w:r>
        <w:t xml:space="preserve"> Reproductive Strategies </w:t>
      </w:r>
    </w:p>
    <w:p w14:paraId="6A2C02E1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Standards:</w:t>
      </w:r>
    </w:p>
    <w:p w14:paraId="77105BB1" w14:textId="77777777" w:rsidR="00BA084C" w:rsidRPr="00BA084C" w:rsidRDefault="00BA084C" w:rsidP="00BA084C">
      <w:pPr>
        <w:pStyle w:val="NoSpacing"/>
      </w:pPr>
      <w:r>
        <w:t xml:space="preserve">MS-LS1-4: Use argument based on empirical evidence and scientific reasoning to support an explanation for how characteristic animal behaviors and specialized plant structures affect the probability of successful reproduction. </w:t>
      </w:r>
    </w:p>
    <w:p w14:paraId="4105A4AB" w14:textId="77777777" w:rsidR="00BA084C" w:rsidRPr="00BA084C" w:rsidRDefault="00BA084C" w:rsidP="00BA084C">
      <w:pPr>
        <w:pStyle w:val="NoSpacing"/>
      </w:pPr>
      <w:r>
        <w:t xml:space="preserve">MS-LS3-2: Develop and use a model to describe why asexual reproduction results in offspring with identical genetic information and sexual reproduction results in offspring with genetic variation. </w:t>
      </w:r>
    </w:p>
    <w:p w14:paraId="7B3796FD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 xml:space="preserve">Objectives:  </w:t>
      </w:r>
    </w:p>
    <w:p w14:paraId="69AF8879" w14:textId="77777777" w:rsidR="00BA084C" w:rsidRPr="00BA084C" w:rsidRDefault="00BA084C" w:rsidP="00BA084C">
      <w:pPr>
        <w:pStyle w:val="NoSpacing"/>
      </w:pPr>
      <w:r>
        <w:t xml:space="preserve">Explore cell division and differentiation. </w:t>
      </w:r>
    </w:p>
    <w:p w14:paraId="1C452BE9" w14:textId="5C0FEACC" w:rsidR="00BA084C" w:rsidRPr="00BA084C" w:rsidRDefault="00BA084C" w:rsidP="00BA084C">
      <w:pPr>
        <w:pStyle w:val="NoSpacing"/>
      </w:pPr>
      <w:r>
        <w:t xml:space="preserve">Understand reproductive strategies and genetic variation. </w:t>
      </w:r>
    </w:p>
    <w:p w14:paraId="6DCCBF40" w14:textId="1969B4F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Assessment:</w:t>
      </w:r>
    </w:p>
    <w:p w14:paraId="55FF8628" w14:textId="175688DA" w:rsidR="00BA084C" w:rsidRPr="00BA084C" w:rsidRDefault="00BA084C" w:rsidP="00BA084C">
      <w:pPr>
        <w:pStyle w:val="NoSpacing"/>
      </w:pPr>
      <w:r>
        <w:t xml:space="preserve">Lab reports </w:t>
      </w:r>
    </w:p>
    <w:p w14:paraId="7DB836C5" w14:textId="0E13672C" w:rsidR="00BA084C" w:rsidRDefault="00BA084C" w:rsidP="00BA084C">
      <w:pPr>
        <w:pStyle w:val="NoSpacing"/>
      </w:pPr>
      <w:r>
        <w:t xml:space="preserve">Quizzes </w:t>
      </w:r>
    </w:p>
    <w:p w14:paraId="610F1AA4" w14:textId="77777777" w:rsidR="003501DC" w:rsidRPr="00BA084C" w:rsidRDefault="003501DC" w:rsidP="00BA084C">
      <w:pPr>
        <w:pStyle w:val="NoSpacing"/>
      </w:pPr>
    </w:p>
    <w:p w14:paraId="25C3B963" w14:textId="77777777" w:rsidR="00BA084C" w:rsidRDefault="00BA084C" w:rsidP="00BA084C">
      <w:pPr>
        <w:pStyle w:val="NoSpacing"/>
      </w:pPr>
      <w:r>
        <w:rPr>
          <w:b/>
          <w:bCs/>
        </w:rPr>
        <w:t>Quarter 2:</w:t>
      </w:r>
      <w:r>
        <w:t xml:space="preserve"> Earth and Space Science</w:t>
      </w:r>
    </w:p>
    <w:p w14:paraId="49CAF476" w14:textId="1A6EBFE0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Unit 2: Earth's Place in the Universe</w:t>
      </w:r>
    </w:p>
    <w:p w14:paraId="0676B461" w14:textId="77777777" w:rsidR="00BA084C" w:rsidRDefault="00BA084C" w:rsidP="00BA084C">
      <w:pPr>
        <w:pStyle w:val="NoSpacing"/>
      </w:pPr>
      <w:r>
        <w:rPr>
          <w:b/>
          <w:bCs/>
        </w:rPr>
        <w:t>Duration:</w:t>
      </w:r>
      <w:r>
        <w:t xml:space="preserve"> 9 weeks </w:t>
      </w:r>
    </w:p>
    <w:p w14:paraId="3DAE908F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 xml:space="preserve">Key Topics: </w:t>
      </w:r>
    </w:p>
    <w:p w14:paraId="74954543" w14:textId="4DC5F0AA" w:rsidR="00BA084C" w:rsidRDefault="00BA084C" w:rsidP="00BA084C">
      <w:pPr>
        <w:pStyle w:val="NoSpacing"/>
      </w:pPr>
      <w:r>
        <w:t xml:space="preserve">Astronomy and Celestial Bodies </w:t>
      </w:r>
    </w:p>
    <w:p w14:paraId="087D6630" w14:textId="77777777" w:rsidR="00BA084C" w:rsidRDefault="00BA084C" w:rsidP="00BA084C">
      <w:pPr>
        <w:pStyle w:val="NoSpacing"/>
      </w:pPr>
      <w:r>
        <w:t xml:space="preserve"> Earth's History </w:t>
      </w:r>
    </w:p>
    <w:p w14:paraId="4CBE6416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Standards:</w:t>
      </w:r>
    </w:p>
    <w:p w14:paraId="7AE5AD4F" w14:textId="77777777" w:rsidR="00BA084C" w:rsidRDefault="00BA084C" w:rsidP="00BA084C">
      <w:pPr>
        <w:pStyle w:val="NoSpacing"/>
      </w:pPr>
      <w:r>
        <w:t xml:space="preserve"> MS-ESS1-1: Develop and use a model of the Earth-Sun-Moon system to describe the cyclic patterns of lunar phases, eclipses of the sun and moon, and seasons. </w:t>
      </w:r>
    </w:p>
    <w:p w14:paraId="6161F326" w14:textId="77777777" w:rsidR="00BA084C" w:rsidRDefault="00BA084C" w:rsidP="00BA084C">
      <w:pPr>
        <w:pStyle w:val="NoSpacing"/>
      </w:pPr>
      <w:r>
        <w:lastRenderedPageBreak/>
        <w:t xml:space="preserve">MS-ESS1-4: Construct a scientific explanation based on evidence from rock strata for how the geologic time scale is used to organize Earth's history. </w:t>
      </w:r>
    </w:p>
    <w:p w14:paraId="54A4B9EA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 xml:space="preserve">Objectives: </w:t>
      </w:r>
    </w:p>
    <w:p w14:paraId="2C6EC62A" w14:textId="506BDA5B" w:rsidR="00BA084C" w:rsidRPr="00BA084C" w:rsidRDefault="00BA084C" w:rsidP="00BA084C">
      <w:pPr>
        <w:pStyle w:val="NoSpacing"/>
      </w:pPr>
      <w:r>
        <w:t xml:space="preserve"> Model the Earth-Sun-Moon system. </w:t>
      </w:r>
    </w:p>
    <w:p w14:paraId="01526150" w14:textId="77777777" w:rsidR="00BA084C" w:rsidRPr="00BA084C" w:rsidRDefault="00BA084C" w:rsidP="00BA084C">
      <w:pPr>
        <w:pStyle w:val="NoSpacing"/>
      </w:pPr>
      <w:r>
        <w:t xml:space="preserve"> Understand the geologic time scale and Earth's history. </w:t>
      </w:r>
    </w:p>
    <w:p w14:paraId="7EF10DCC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 xml:space="preserve">Assessment: </w:t>
      </w:r>
    </w:p>
    <w:p w14:paraId="27E15C0A" w14:textId="7830B086" w:rsidR="00BA084C" w:rsidRDefault="00BA084C" w:rsidP="00BA084C">
      <w:pPr>
        <w:pStyle w:val="NoSpacing"/>
      </w:pPr>
      <w:r>
        <w:t xml:space="preserve">Models and diagrams </w:t>
      </w:r>
    </w:p>
    <w:p w14:paraId="7D510621" w14:textId="38EE367C" w:rsidR="00BA084C" w:rsidRDefault="00BA084C" w:rsidP="00BA084C">
      <w:pPr>
        <w:pStyle w:val="NoSpacing"/>
      </w:pPr>
      <w:r>
        <w:t xml:space="preserve"> Research projects </w:t>
      </w:r>
    </w:p>
    <w:p w14:paraId="498BBF8A" w14:textId="77777777" w:rsidR="003501DC" w:rsidRDefault="003501DC" w:rsidP="00BA084C">
      <w:pPr>
        <w:pStyle w:val="NoSpacing"/>
      </w:pPr>
    </w:p>
    <w:p w14:paraId="6317D890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Quarter 3:</w:t>
      </w:r>
      <w:r>
        <w:t xml:space="preserve"> Physical Science </w:t>
      </w:r>
    </w:p>
    <w:p w14:paraId="6716F3DA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Unit 3: Energy</w:t>
      </w:r>
    </w:p>
    <w:p w14:paraId="6CDFE06E" w14:textId="77777777" w:rsidR="00BA084C" w:rsidRDefault="00BA084C" w:rsidP="00BA084C">
      <w:pPr>
        <w:pStyle w:val="NoSpacing"/>
      </w:pPr>
      <w:r>
        <w:rPr>
          <w:b/>
          <w:bCs/>
        </w:rPr>
        <w:t>Duration:</w:t>
      </w:r>
      <w:r>
        <w:t xml:space="preserve"> 9 weeks </w:t>
      </w:r>
    </w:p>
    <w:p w14:paraId="6C074973" w14:textId="6E99C001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Key Topics:</w:t>
      </w:r>
    </w:p>
    <w:p w14:paraId="0C13F345" w14:textId="77777777" w:rsidR="00BA084C" w:rsidRDefault="00BA084C" w:rsidP="00BA084C">
      <w:pPr>
        <w:pStyle w:val="NoSpacing"/>
      </w:pPr>
      <w:r>
        <w:t xml:space="preserve"> Energy Transfer and Conservation </w:t>
      </w:r>
    </w:p>
    <w:p w14:paraId="0C829D48" w14:textId="77777777" w:rsidR="00BA084C" w:rsidRDefault="00BA084C" w:rsidP="00BA084C">
      <w:pPr>
        <w:pStyle w:val="NoSpacing"/>
      </w:pPr>
      <w:r>
        <w:t xml:space="preserve">Thermal Energy </w:t>
      </w:r>
    </w:p>
    <w:p w14:paraId="4678E06E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Standards:</w:t>
      </w:r>
    </w:p>
    <w:p w14:paraId="7CF32BC1" w14:textId="77777777" w:rsidR="00BA084C" w:rsidRDefault="00BA084C" w:rsidP="00BA084C">
      <w:pPr>
        <w:pStyle w:val="NoSpacing"/>
      </w:pPr>
      <w:r>
        <w:t xml:space="preserve"> MS-PS3-5: Construct, use, and present arguments to support the claim that when the kinetic energy of an object changes, energy is transferred to or from the object. </w:t>
      </w:r>
    </w:p>
    <w:p w14:paraId="635107B7" w14:textId="77777777" w:rsidR="00BA084C" w:rsidRDefault="00BA084C" w:rsidP="00BA084C">
      <w:pPr>
        <w:pStyle w:val="NoSpacing"/>
      </w:pPr>
      <w:r>
        <w:t xml:space="preserve">MS-PS3-3: Apply scientific principles to design, construct, and test a device that either minimizes or maximizes thermal energy transfer. </w:t>
      </w:r>
    </w:p>
    <w:p w14:paraId="1FC44D96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Objectives:</w:t>
      </w:r>
    </w:p>
    <w:p w14:paraId="2BE98EE0" w14:textId="77777777" w:rsidR="00BA084C" w:rsidRDefault="00BA084C" w:rsidP="00BA084C">
      <w:pPr>
        <w:pStyle w:val="NoSpacing"/>
      </w:pPr>
      <w:r>
        <w:t xml:space="preserve"> Understand energy transfer and conservation. </w:t>
      </w:r>
    </w:p>
    <w:p w14:paraId="4308854A" w14:textId="77777777" w:rsidR="00BA084C" w:rsidRDefault="00BA084C" w:rsidP="00BA084C">
      <w:pPr>
        <w:pStyle w:val="NoSpacing"/>
      </w:pPr>
      <w:r>
        <w:t xml:space="preserve">Design and test devices for thermal energy transfer. </w:t>
      </w:r>
    </w:p>
    <w:p w14:paraId="3CE61B27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Assessment:</w:t>
      </w:r>
    </w:p>
    <w:p w14:paraId="462EB5E4" w14:textId="77777777" w:rsidR="00BA084C" w:rsidRDefault="00BA084C" w:rsidP="00BA084C">
      <w:pPr>
        <w:pStyle w:val="NoSpacing"/>
      </w:pPr>
      <w:r>
        <w:t xml:space="preserve">Experiment reports </w:t>
      </w:r>
    </w:p>
    <w:p w14:paraId="3CFA473E" w14:textId="77777777" w:rsidR="00BA084C" w:rsidRDefault="00BA084C" w:rsidP="00BA084C">
      <w:pPr>
        <w:pStyle w:val="NoSpacing"/>
      </w:pPr>
      <w:r>
        <w:t xml:space="preserve">Design projects </w:t>
      </w:r>
    </w:p>
    <w:p w14:paraId="5C87DFBB" w14:textId="77777777" w:rsidR="003501DC" w:rsidRDefault="003501DC" w:rsidP="00BA084C">
      <w:pPr>
        <w:pStyle w:val="NoSpacing"/>
      </w:pPr>
    </w:p>
    <w:p w14:paraId="10A73DB9" w14:textId="77777777" w:rsidR="00BA084C" w:rsidRDefault="00BA084C" w:rsidP="00BA084C">
      <w:pPr>
        <w:pStyle w:val="NoSpacing"/>
      </w:pPr>
      <w:r>
        <w:rPr>
          <w:b/>
          <w:bCs/>
        </w:rPr>
        <w:t>Quarter 4:</w:t>
      </w:r>
      <w:r>
        <w:t xml:space="preserve"> Engineering and Applied Science </w:t>
      </w:r>
    </w:p>
    <w:p w14:paraId="390A5C8F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Unit 4: Engineering Design</w:t>
      </w:r>
    </w:p>
    <w:p w14:paraId="500A9EE0" w14:textId="77777777" w:rsidR="00BA084C" w:rsidRDefault="00BA084C" w:rsidP="00BA084C">
      <w:pPr>
        <w:pStyle w:val="NoSpacing"/>
      </w:pPr>
      <w:r>
        <w:rPr>
          <w:b/>
          <w:bCs/>
        </w:rPr>
        <w:t>Duration:</w:t>
      </w:r>
      <w:r>
        <w:t xml:space="preserve">  9 weeks </w:t>
      </w:r>
    </w:p>
    <w:p w14:paraId="5F15CD88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Key Topics:</w:t>
      </w:r>
    </w:p>
    <w:p w14:paraId="058B6FFF" w14:textId="77777777" w:rsidR="00BA084C" w:rsidRDefault="00BA084C" w:rsidP="00BA084C">
      <w:pPr>
        <w:pStyle w:val="NoSpacing"/>
      </w:pPr>
      <w:r>
        <w:t xml:space="preserve">Advanced Problem Solving </w:t>
      </w:r>
    </w:p>
    <w:p w14:paraId="71176974" w14:textId="77777777" w:rsidR="00BA084C" w:rsidRDefault="00BA084C" w:rsidP="00BA084C">
      <w:pPr>
        <w:pStyle w:val="NoSpacing"/>
      </w:pPr>
      <w:r>
        <w:t xml:space="preserve">Sustainable Solutions </w:t>
      </w:r>
    </w:p>
    <w:p w14:paraId="59F9628F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Standards:</w:t>
      </w:r>
    </w:p>
    <w:p w14:paraId="4E9FBB17" w14:textId="77777777" w:rsidR="00BA084C" w:rsidRDefault="00BA084C" w:rsidP="00BA084C">
      <w:pPr>
        <w:pStyle w:val="NoSpacing"/>
      </w:pPr>
      <w:r>
        <w:t xml:space="preserve"> MS-ETS1-2: Evaluate competing design solutions using a systematic process to determine how well they meet the criteria and constraints of the problem. </w:t>
      </w:r>
    </w:p>
    <w:p w14:paraId="182A6FC1" w14:textId="77777777" w:rsidR="00BA084C" w:rsidRDefault="00BA084C" w:rsidP="00BA084C">
      <w:pPr>
        <w:pStyle w:val="NoSpacing"/>
      </w:pPr>
      <w:r>
        <w:t xml:space="preserve"> MS-ETS1-3: Analyze data from tests to determine similarities and differences among several design solutions to identify the best characteristics of each that can be combined into a new solution to better meet the criteria for success. </w:t>
      </w:r>
    </w:p>
    <w:p w14:paraId="73E22904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Objectives:</w:t>
      </w:r>
    </w:p>
    <w:p w14:paraId="75832486" w14:textId="77777777" w:rsidR="00BA084C" w:rsidRDefault="00BA084C" w:rsidP="00BA084C">
      <w:pPr>
        <w:pStyle w:val="NoSpacing"/>
      </w:pPr>
      <w:r>
        <w:t xml:space="preserve"> Apply the engineering design process to advanced problems. </w:t>
      </w:r>
    </w:p>
    <w:p w14:paraId="095E7973" w14:textId="77777777" w:rsidR="00BA084C" w:rsidRDefault="00BA084C" w:rsidP="00BA084C">
      <w:pPr>
        <w:pStyle w:val="NoSpacing"/>
      </w:pPr>
      <w:r>
        <w:lastRenderedPageBreak/>
        <w:t xml:space="preserve">Develop sustainable solutions and evaluate their effectiveness. </w:t>
      </w:r>
    </w:p>
    <w:p w14:paraId="45DEA322" w14:textId="77777777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Assessment:</w:t>
      </w:r>
    </w:p>
    <w:p w14:paraId="4B035250" w14:textId="53465938" w:rsidR="00BA084C" w:rsidRDefault="00BA084C" w:rsidP="00BA084C">
      <w:pPr>
        <w:pStyle w:val="NoSpacing"/>
      </w:pPr>
      <w:r>
        <w:t xml:space="preserve">Design challenges </w:t>
      </w:r>
    </w:p>
    <w:p w14:paraId="1DA6DD59" w14:textId="77777777" w:rsidR="00BA084C" w:rsidRDefault="00BA084C" w:rsidP="00BA084C">
      <w:pPr>
        <w:pStyle w:val="NoSpacing"/>
      </w:pPr>
      <w:r>
        <w:t xml:space="preserve">Prototype testing </w:t>
      </w:r>
    </w:p>
    <w:p w14:paraId="3156B081" w14:textId="42615E13" w:rsidR="00BA084C" w:rsidRDefault="00BA084C" w:rsidP="00BA084C">
      <w:pPr>
        <w:pStyle w:val="NoSpacing"/>
      </w:pPr>
      <w:r>
        <w:t xml:space="preserve">Quizzes </w:t>
      </w:r>
    </w:p>
    <w:sectPr w:rsidR="00BA084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9736E" w14:textId="77777777" w:rsidR="002F4667" w:rsidRDefault="002F4667" w:rsidP="00EC67F0">
      <w:pPr>
        <w:spacing w:after="0" w:line="240" w:lineRule="auto"/>
      </w:pPr>
      <w:r>
        <w:separator/>
      </w:r>
    </w:p>
  </w:endnote>
  <w:endnote w:type="continuationSeparator" w:id="0">
    <w:p w14:paraId="58A91A9D" w14:textId="77777777" w:rsidR="002F4667" w:rsidRDefault="002F4667" w:rsidP="00EC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57458375"/>
      <w:docPartObj>
        <w:docPartGallery w:val="Page Numbers (Bottom of Page)"/>
        <w:docPartUnique/>
      </w:docPartObj>
    </w:sdtPr>
    <w:sdtContent>
      <w:p w14:paraId="3DEA3B20" w14:textId="208AF33D" w:rsidR="00EC67F0" w:rsidRDefault="00EC67F0" w:rsidP="00355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D9F073" w14:textId="77777777" w:rsidR="00EC67F0" w:rsidRDefault="00EC67F0" w:rsidP="00EC67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6823888"/>
      <w:docPartObj>
        <w:docPartGallery w:val="Page Numbers (Bottom of Page)"/>
        <w:docPartUnique/>
      </w:docPartObj>
    </w:sdtPr>
    <w:sdtContent>
      <w:p w14:paraId="4A111422" w14:textId="6DE456BA" w:rsidR="00EC67F0" w:rsidRDefault="00EC67F0" w:rsidP="00355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011F0D" w14:textId="77777777" w:rsidR="00EC67F0" w:rsidRDefault="00EC67F0" w:rsidP="00EC67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3F6FD" w14:textId="77777777" w:rsidR="002F4667" w:rsidRDefault="002F4667" w:rsidP="00EC67F0">
      <w:pPr>
        <w:spacing w:after="0" w:line="240" w:lineRule="auto"/>
      </w:pPr>
      <w:r>
        <w:separator/>
      </w:r>
    </w:p>
  </w:footnote>
  <w:footnote w:type="continuationSeparator" w:id="0">
    <w:p w14:paraId="5BA4B375" w14:textId="77777777" w:rsidR="002F4667" w:rsidRDefault="002F4667" w:rsidP="00EC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A074B" w14:textId="77777777" w:rsidR="00EC67F0" w:rsidRDefault="00EC67F0" w:rsidP="00EC67F0">
    <w:pPr>
      <w:pStyle w:val="Header"/>
      <w:jc w:val="center"/>
      <w:rPr>
        <w:b/>
        <w:bCs/>
      </w:rPr>
    </w:pPr>
  </w:p>
  <w:p w14:paraId="5DF69DA8" w14:textId="77777777" w:rsidR="00EC67F0" w:rsidRPr="00A07D6D" w:rsidRDefault="00EC67F0" w:rsidP="00EC67F0">
    <w:pPr>
      <w:pStyle w:val="Header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333D7ED" wp14:editId="156A591B">
          <wp:simplePos x="0" y="0"/>
          <wp:positionH relativeFrom="column">
            <wp:posOffset>431799</wp:posOffset>
          </wp:positionH>
          <wp:positionV relativeFrom="paragraph">
            <wp:posOffset>-220133</wp:posOffset>
          </wp:positionV>
          <wp:extent cx="804333" cy="804333"/>
          <wp:effectExtent l="0" t="0" r="0" b="0"/>
          <wp:wrapNone/>
          <wp:docPr id="471951842" name="Picture 3" descr="A red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51842" name="Picture 3" descr="A red and white logo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08" cy="808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D6D">
      <w:rPr>
        <w:b/>
        <w:bCs/>
      </w:rPr>
      <w:t>Bronx Manhattan Seventh-day Adventist School</w:t>
    </w:r>
  </w:p>
  <w:p w14:paraId="590B25D3" w14:textId="77777777" w:rsidR="00EC67F0" w:rsidRPr="00F33420" w:rsidRDefault="00EC67F0" w:rsidP="00EC67F0">
    <w:pPr>
      <w:pStyle w:val="Header"/>
      <w:jc w:val="center"/>
      <w:rPr>
        <w:b/>
        <w:bCs/>
        <w:sz w:val="22"/>
        <w:szCs w:val="22"/>
      </w:rPr>
    </w:pPr>
    <w:r w:rsidRPr="00F33420">
      <w:rPr>
        <w:b/>
        <w:bCs/>
        <w:sz w:val="22"/>
        <w:szCs w:val="22"/>
      </w:rPr>
      <w:t xml:space="preserve">1440 Plimpton Avenue, N.Y. 10452 </w:t>
    </w:r>
  </w:p>
  <w:p w14:paraId="1BB6E9CB" w14:textId="77777777" w:rsidR="00EC67F0" w:rsidRPr="00F33420" w:rsidRDefault="00EC67F0" w:rsidP="00EC67F0">
    <w:pPr>
      <w:pStyle w:val="Header"/>
      <w:jc w:val="center"/>
      <w:rPr>
        <w:b/>
        <w:bCs/>
        <w:sz w:val="22"/>
        <w:szCs w:val="22"/>
      </w:rPr>
    </w:pPr>
    <w:r w:rsidRPr="00F33420">
      <w:rPr>
        <w:b/>
        <w:bCs/>
        <w:sz w:val="22"/>
        <w:szCs w:val="22"/>
      </w:rPr>
      <w:t xml:space="preserve">Office: (718) 588-7598 Website: </w:t>
    </w:r>
    <w:r w:rsidRPr="00F33420">
      <w:rPr>
        <w:b/>
        <w:bCs/>
        <w:i/>
        <w:iCs/>
        <w:sz w:val="22"/>
        <w:szCs w:val="22"/>
      </w:rPr>
      <w:t>bmsdaschool.org</w:t>
    </w:r>
  </w:p>
  <w:p w14:paraId="73ABA576" w14:textId="77777777" w:rsidR="00EC67F0" w:rsidRPr="00EC67F0" w:rsidRDefault="00EC67F0" w:rsidP="00EC6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16"/>
    <w:rsid w:val="000B3FBC"/>
    <w:rsid w:val="002F4667"/>
    <w:rsid w:val="003501DC"/>
    <w:rsid w:val="003D5070"/>
    <w:rsid w:val="006611DA"/>
    <w:rsid w:val="00733744"/>
    <w:rsid w:val="007674E5"/>
    <w:rsid w:val="00780510"/>
    <w:rsid w:val="00894065"/>
    <w:rsid w:val="00900351"/>
    <w:rsid w:val="00903E00"/>
    <w:rsid w:val="00B94051"/>
    <w:rsid w:val="00BA084C"/>
    <w:rsid w:val="00C15285"/>
    <w:rsid w:val="00CD6D16"/>
    <w:rsid w:val="00EC67F0"/>
    <w:rsid w:val="00F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0D4F"/>
  <w15:chartTrackingRefBased/>
  <w15:docId w15:val="{009EA671-F22E-0545-8D67-A909B6CD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6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D16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efaultParagraphFont"/>
    <w:rsid w:val="00CD6D16"/>
  </w:style>
  <w:style w:type="paragraph" w:customStyle="1" w:styleId="Style1">
    <w:name w:val="Style1"/>
    <w:basedOn w:val="Normal"/>
    <w:qFormat/>
    <w:rsid w:val="00BA084C"/>
    <w:rPr>
      <w:rFonts w:ascii="Arial" w:hAnsi="Arial" w:cs="Arial"/>
      <w:color w:val="000000" w:themeColor="text1"/>
      <w:sz w:val="23"/>
      <w:szCs w:val="23"/>
    </w:rPr>
  </w:style>
  <w:style w:type="paragraph" w:styleId="NoSpacing">
    <w:name w:val="No Spacing"/>
    <w:uiPriority w:val="1"/>
    <w:qFormat/>
    <w:rsid w:val="00BA084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C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7F0"/>
  </w:style>
  <w:style w:type="character" w:styleId="PageNumber">
    <w:name w:val="page number"/>
    <w:basedOn w:val="DefaultParagraphFont"/>
    <w:uiPriority w:val="99"/>
    <w:semiHidden/>
    <w:unhideWhenUsed/>
    <w:rsid w:val="00EC67F0"/>
  </w:style>
  <w:style w:type="paragraph" w:styleId="Header">
    <w:name w:val="header"/>
    <w:basedOn w:val="Normal"/>
    <w:link w:val="HeaderChar"/>
    <w:uiPriority w:val="99"/>
    <w:unhideWhenUsed/>
    <w:rsid w:val="00EC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9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7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8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6" w:color="auto"/>
                                                        <w:left w:val="single" w:sz="24" w:space="9" w:color="auto"/>
                                                        <w:bottom w:val="single" w:sz="24" w:space="6" w:color="auto"/>
                                                        <w:right w:val="single" w:sz="24" w:space="9" w:color="auto"/>
                                                      </w:divBdr>
                                                      <w:divsChild>
                                                        <w:div w:id="103253278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5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9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3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8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6" w:color="auto"/>
                                                        <w:left w:val="single" w:sz="24" w:space="9" w:color="auto"/>
                                                        <w:bottom w:val="single" w:sz="24" w:space="6" w:color="auto"/>
                                                        <w:right w:val="single" w:sz="24" w:space="9" w:color="auto"/>
                                                      </w:divBdr>
                                                      <w:divsChild>
                                                        <w:div w:id="12493360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AB400C-3692-7540-AAFD-ECEE0D96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Damary Ramírez</dc:creator>
  <cp:keywords/>
  <dc:description/>
  <cp:lastModifiedBy>Racquada Stoma Perry</cp:lastModifiedBy>
  <cp:revision>2</cp:revision>
  <cp:lastPrinted>2024-05-29T14:17:00Z</cp:lastPrinted>
  <dcterms:created xsi:type="dcterms:W3CDTF">2024-09-17T18:38:00Z</dcterms:created>
  <dcterms:modified xsi:type="dcterms:W3CDTF">2024-09-17T18:38:00Z</dcterms:modified>
</cp:coreProperties>
</file>